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pPr>
    </w:p>
    <w:p>
      <w:pPr>
        <w:pStyle w:val="2"/>
        <w:spacing w:line="360" w:lineRule="auto"/>
      </w:pPr>
    </w:p>
    <w:p>
      <w:pPr>
        <w:spacing w:before="153" w:line="360" w:lineRule="auto"/>
        <w:ind w:left="1535"/>
        <w:outlineLvl w:val="0"/>
        <w:rPr>
          <w:rFonts w:ascii="黑体" w:hAnsi="黑体" w:eastAsia="黑体" w:cs="黑体"/>
          <w:sz w:val="47"/>
          <w:szCs w:val="47"/>
        </w:rPr>
      </w:pPr>
      <w:r>
        <w:rPr>
          <w:rFonts w:ascii="黑体" w:hAnsi="黑体" w:eastAsia="黑体" w:cs="黑体"/>
          <w:b/>
          <w:bCs/>
          <w:spacing w:val="5"/>
          <w:sz w:val="47"/>
          <w:szCs w:val="47"/>
        </w:rPr>
        <w:t>漯河市新旺化工有限公司</w:t>
      </w:r>
    </w:p>
    <w:p>
      <w:pPr>
        <w:pStyle w:val="2"/>
        <w:spacing w:line="360" w:lineRule="auto"/>
      </w:pPr>
    </w:p>
    <w:p>
      <w:pPr>
        <w:pStyle w:val="2"/>
        <w:spacing w:line="360" w:lineRule="auto"/>
      </w:pPr>
    </w:p>
    <w:p>
      <w:pPr>
        <w:spacing w:before="152" w:line="360" w:lineRule="auto"/>
        <w:ind w:left="1294"/>
        <w:outlineLvl w:val="0"/>
        <w:rPr>
          <w:rFonts w:hint="eastAsia" w:ascii="黑体" w:hAnsi="黑体" w:eastAsia="黑体" w:cs="黑体"/>
          <w:sz w:val="47"/>
          <w:szCs w:val="47"/>
          <w:lang w:val="en-US" w:eastAsia="zh-CN"/>
        </w:rPr>
      </w:pPr>
      <w:r>
        <w:rPr>
          <w:rFonts w:ascii="黑体" w:hAnsi="黑体" w:eastAsia="黑体" w:cs="黑体"/>
          <w:b/>
          <w:bCs/>
          <w:spacing w:val="5"/>
          <w:sz w:val="47"/>
          <w:szCs w:val="47"/>
        </w:rPr>
        <w:t>土壤和地下水自行监测</w:t>
      </w:r>
      <w:r>
        <w:rPr>
          <w:rFonts w:hint="eastAsia" w:ascii="黑体" w:hAnsi="黑体" w:eastAsia="黑体" w:cs="黑体"/>
          <w:b/>
          <w:bCs/>
          <w:spacing w:val="5"/>
          <w:sz w:val="47"/>
          <w:szCs w:val="47"/>
          <w:lang w:val="en-US" w:eastAsia="zh-CN"/>
        </w:rPr>
        <w:t>方案</w:t>
      </w: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spacing w:before="114" w:line="360" w:lineRule="auto"/>
        <w:ind w:left="1453"/>
        <w:outlineLvl w:val="0"/>
        <w:rPr>
          <w:rFonts w:ascii="黑体" w:hAnsi="黑体" w:eastAsia="黑体" w:cs="黑体"/>
          <w:b/>
          <w:bCs/>
          <w:spacing w:val="6"/>
          <w:sz w:val="35"/>
          <w:szCs w:val="35"/>
        </w:rPr>
      </w:pPr>
    </w:p>
    <w:p>
      <w:pPr>
        <w:spacing w:before="114" w:line="360" w:lineRule="auto"/>
        <w:ind w:left="1453"/>
        <w:outlineLvl w:val="0"/>
        <w:rPr>
          <w:rFonts w:ascii="黑体" w:hAnsi="黑体" w:eastAsia="黑体" w:cs="黑体"/>
          <w:b/>
          <w:bCs/>
          <w:spacing w:val="6"/>
          <w:sz w:val="35"/>
          <w:szCs w:val="35"/>
        </w:rPr>
      </w:pPr>
    </w:p>
    <w:p>
      <w:pPr>
        <w:spacing w:before="114" w:line="360" w:lineRule="auto"/>
        <w:ind w:left="1453"/>
        <w:outlineLvl w:val="0"/>
        <w:rPr>
          <w:rFonts w:ascii="黑体" w:hAnsi="黑体" w:eastAsia="黑体" w:cs="黑体"/>
          <w:b/>
          <w:bCs/>
          <w:spacing w:val="6"/>
          <w:sz w:val="35"/>
          <w:szCs w:val="35"/>
        </w:rPr>
      </w:pPr>
    </w:p>
    <w:p>
      <w:pPr>
        <w:spacing w:before="114" w:line="360" w:lineRule="auto"/>
        <w:ind w:left="1453"/>
        <w:outlineLvl w:val="0"/>
        <w:rPr>
          <w:rFonts w:ascii="黑体" w:hAnsi="黑体" w:eastAsia="黑体" w:cs="黑体"/>
          <w:sz w:val="35"/>
          <w:szCs w:val="35"/>
        </w:rPr>
      </w:pPr>
      <w:r>
        <w:rPr>
          <w:rFonts w:ascii="黑体" w:hAnsi="黑体" w:eastAsia="黑体" w:cs="黑体"/>
          <w:b/>
          <w:bCs/>
          <w:spacing w:val="6"/>
          <w:sz w:val="35"/>
          <w:szCs w:val="35"/>
        </w:rPr>
        <w:t>建设单位：漯河市新旺化工有限公司</w:t>
      </w:r>
    </w:p>
    <w:p>
      <w:pPr>
        <w:pStyle w:val="2"/>
        <w:spacing w:line="360" w:lineRule="auto"/>
      </w:pPr>
    </w:p>
    <w:p>
      <w:pPr>
        <w:spacing w:before="114" w:line="360" w:lineRule="auto"/>
        <w:ind w:left="1450"/>
        <w:outlineLvl w:val="0"/>
        <w:rPr>
          <w:rFonts w:ascii="黑体" w:hAnsi="黑体" w:eastAsia="黑体" w:cs="黑体"/>
          <w:sz w:val="35"/>
          <w:szCs w:val="35"/>
        </w:rPr>
      </w:pPr>
      <w:r>
        <w:rPr>
          <w:rFonts w:ascii="黑体" w:hAnsi="黑体" w:eastAsia="黑体" w:cs="黑体"/>
          <w:b/>
          <w:bCs/>
          <w:spacing w:val="6"/>
          <w:sz w:val="35"/>
          <w:szCs w:val="35"/>
        </w:rPr>
        <w:t>编制单位：漯河市新旺化工有限公司</w:t>
      </w:r>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Pr>
        <w:spacing w:before="114" w:line="360" w:lineRule="auto"/>
        <w:ind w:left="2369"/>
        <w:rPr>
          <w:rFonts w:ascii="黑体" w:hAnsi="黑体" w:eastAsia="黑体" w:cs="黑体"/>
          <w:sz w:val="35"/>
          <w:szCs w:val="35"/>
        </w:rPr>
      </w:pPr>
      <w:r>
        <w:rPr>
          <w:rFonts w:ascii="黑体" w:hAnsi="黑体" w:eastAsia="黑体" w:cs="黑体"/>
          <w:b/>
          <w:bCs/>
          <w:spacing w:val="4"/>
          <w:sz w:val="35"/>
          <w:szCs w:val="35"/>
        </w:rPr>
        <w:t>编制日期：202</w:t>
      </w:r>
      <w:r>
        <w:rPr>
          <w:rFonts w:hint="eastAsia" w:ascii="黑体" w:hAnsi="黑体" w:eastAsia="黑体" w:cs="黑体"/>
          <w:b/>
          <w:bCs/>
          <w:spacing w:val="4"/>
          <w:sz w:val="35"/>
          <w:szCs w:val="35"/>
          <w:lang w:val="en-US" w:eastAsia="zh-CN"/>
        </w:rPr>
        <w:t>4</w:t>
      </w:r>
      <w:r>
        <w:rPr>
          <w:rFonts w:ascii="黑体" w:hAnsi="黑体" w:eastAsia="黑体" w:cs="黑体"/>
          <w:b/>
          <w:bCs/>
          <w:spacing w:val="4"/>
          <w:sz w:val="35"/>
          <w:szCs w:val="35"/>
        </w:rPr>
        <w:t>年</w:t>
      </w:r>
      <w:r>
        <w:rPr>
          <w:rFonts w:hint="eastAsia" w:ascii="黑体" w:hAnsi="黑体" w:eastAsia="黑体" w:cs="黑体"/>
          <w:b/>
          <w:bCs/>
          <w:spacing w:val="4"/>
          <w:sz w:val="35"/>
          <w:szCs w:val="35"/>
          <w:lang w:val="en-US" w:eastAsia="zh-CN"/>
        </w:rPr>
        <w:t>06</w:t>
      </w:r>
      <w:r>
        <w:rPr>
          <w:rFonts w:ascii="黑体" w:hAnsi="黑体" w:eastAsia="黑体" w:cs="黑体"/>
          <w:b/>
          <w:bCs/>
          <w:spacing w:val="4"/>
          <w:sz w:val="35"/>
          <w:szCs w:val="35"/>
        </w:rPr>
        <w:t>月</w:t>
      </w:r>
    </w:p>
    <w:p>
      <w:pPr>
        <w:spacing w:line="360" w:lineRule="auto"/>
        <w:rPr>
          <w:rFonts w:ascii="黑体" w:hAnsi="黑体" w:eastAsia="黑体" w:cs="黑体"/>
          <w:sz w:val="35"/>
          <w:szCs w:val="35"/>
        </w:rPr>
        <w:sectPr>
          <w:headerReference r:id="rId5" w:type="first"/>
          <w:footerReference r:id="rId6" w:type="first"/>
          <w:pgSz w:w="11910" w:h="16840"/>
          <w:pgMar w:top="1431" w:right="1786" w:bottom="0" w:left="1786" w:header="0" w:footer="0" w:gutter="0"/>
          <w:pgNumType w:fmt="decimal"/>
          <w:cols w:space="720" w:num="1"/>
        </w:sectPr>
      </w:pPr>
    </w:p>
    <w:p>
      <w:pPr>
        <w:spacing w:before="235" w:line="360" w:lineRule="auto"/>
        <w:ind w:firstLine="561"/>
        <w:jc w:val="both"/>
        <w:rPr>
          <w:rFonts w:hint="eastAsia" w:ascii="宋体" w:hAnsi="宋体" w:eastAsia="宋体" w:cs="宋体"/>
          <w:spacing w:val="-1"/>
          <w:sz w:val="28"/>
          <w:szCs w:val="28"/>
          <w:lang w:eastAsia="zh-CN"/>
        </w:rPr>
      </w:pPr>
      <w:r>
        <w:rPr>
          <w:rFonts w:hint="eastAsia"/>
          <w:sz w:val="28"/>
          <w:szCs w:val="28"/>
        </w:rPr>
        <w:t>为及时掌握本单位污染物对周边</w:t>
      </w:r>
      <w:r>
        <w:rPr>
          <w:rFonts w:hint="eastAsia" w:eastAsia="宋体"/>
          <w:sz w:val="28"/>
          <w:szCs w:val="28"/>
          <w:lang w:val="en-US" w:eastAsia="zh-CN"/>
        </w:rPr>
        <w:t>土壤、地下水</w:t>
      </w:r>
      <w:r>
        <w:rPr>
          <w:rFonts w:hint="eastAsia"/>
          <w:sz w:val="28"/>
          <w:szCs w:val="28"/>
        </w:rPr>
        <w:t>环境质量的影响，依据</w:t>
      </w:r>
      <w:r>
        <w:rPr>
          <w:rFonts w:ascii="宋体" w:hAnsi="宋体" w:eastAsia="宋体" w:cs="宋体"/>
          <w:spacing w:val="-2"/>
          <w:sz w:val="28"/>
          <w:szCs w:val="28"/>
        </w:rPr>
        <w:t>《工业企业土壤和地下水自行监测技术指南》(HJ1209-2021)的要</w:t>
      </w:r>
      <w:r>
        <w:rPr>
          <w:rFonts w:ascii="宋体" w:hAnsi="宋体" w:eastAsia="宋体" w:cs="宋体"/>
          <w:sz w:val="28"/>
          <w:szCs w:val="28"/>
        </w:rPr>
        <w:t>求，本次土壤和地下水自行监测</w:t>
      </w:r>
      <w:r>
        <w:rPr>
          <w:rFonts w:hint="eastAsia" w:ascii="宋体" w:hAnsi="宋体" w:eastAsia="宋体" w:cs="宋体"/>
          <w:sz w:val="28"/>
          <w:szCs w:val="28"/>
          <w:lang w:val="en-US" w:eastAsia="zh-CN"/>
        </w:rPr>
        <w:t>方案</w:t>
      </w:r>
      <w:r>
        <w:rPr>
          <w:rFonts w:ascii="宋体" w:hAnsi="宋体" w:eastAsia="宋体" w:cs="宋体"/>
          <w:sz w:val="28"/>
          <w:szCs w:val="28"/>
        </w:rPr>
        <w:t>参照《土壤环境质量</w:t>
      </w:r>
      <w:r>
        <w:rPr>
          <w:rFonts w:ascii="宋体" w:hAnsi="宋体" w:eastAsia="宋体" w:cs="宋体"/>
          <w:spacing w:val="-1"/>
          <w:sz w:val="28"/>
          <w:szCs w:val="28"/>
        </w:rPr>
        <w:t>建设用地土壤污染风险</w:t>
      </w:r>
      <w:r>
        <w:rPr>
          <w:rFonts w:ascii="宋体" w:hAnsi="宋体" w:eastAsia="宋体" w:cs="宋体"/>
          <w:spacing w:val="-3"/>
          <w:sz w:val="28"/>
          <w:szCs w:val="28"/>
        </w:rPr>
        <w:t>管控标准》</w:t>
      </w:r>
      <w:r>
        <w:rPr>
          <w:rFonts w:ascii="宋体" w:hAnsi="宋体" w:eastAsia="宋体" w:cs="宋体"/>
          <w:spacing w:val="-72"/>
          <w:sz w:val="28"/>
          <w:szCs w:val="28"/>
        </w:rPr>
        <w:t xml:space="preserve"> </w:t>
      </w:r>
      <w:r>
        <w:rPr>
          <w:rFonts w:ascii="宋体" w:hAnsi="宋体" w:eastAsia="宋体" w:cs="宋体"/>
          <w:spacing w:val="-3"/>
          <w:sz w:val="28"/>
          <w:szCs w:val="28"/>
        </w:rPr>
        <w:t>(试行)(GB36600-2018)筛选值和《地下水质量标准》</w:t>
      </w:r>
      <w:r>
        <w:rPr>
          <w:rFonts w:ascii="宋体" w:hAnsi="宋体" w:eastAsia="宋体" w:cs="宋体"/>
          <w:spacing w:val="-81"/>
          <w:sz w:val="28"/>
          <w:szCs w:val="28"/>
        </w:rPr>
        <w:t xml:space="preserve"> </w:t>
      </w:r>
      <w:r>
        <w:rPr>
          <w:rFonts w:ascii="宋体" w:hAnsi="宋体" w:eastAsia="宋体" w:cs="宋体"/>
          <w:spacing w:val="-3"/>
          <w:sz w:val="28"/>
          <w:szCs w:val="28"/>
        </w:rPr>
        <w:t>(GB/T14848</w:t>
      </w:r>
      <w:r>
        <w:rPr>
          <w:rFonts w:ascii="宋体" w:hAnsi="宋体" w:eastAsia="宋体" w:cs="宋体"/>
          <w:sz w:val="28"/>
          <w:szCs w:val="28"/>
        </w:rPr>
        <w:t xml:space="preserve"> </w:t>
      </w:r>
      <w:r>
        <w:rPr>
          <w:rFonts w:ascii="宋体" w:hAnsi="宋体" w:eastAsia="宋体" w:cs="宋体"/>
          <w:spacing w:val="-1"/>
          <w:sz w:val="28"/>
          <w:szCs w:val="28"/>
        </w:rPr>
        <w:t>-2017)</w:t>
      </w:r>
      <w:r>
        <w:rPr>
          <w:rFonts w:hint="eastAsia" w:ascii="宋体" w:hAnsi="宋体" w:eastAsia="宋体" w:cs="宋体"/>
          <w:spacing w:val="-1"/>
          <w:sz w:val="28"/>
          <w:szCs w:val="28"/>
          <w:lang w:eastAsia="zh-CN"/>
        </w:rPr>
        <w:t>。</w:t>
      </w:r>
    </w:p>
    <w:p>
      <w:pPr>
        <w:spacing w:before="235" w:line="360" w:lineRule="auto"/>
        <w:ind w:firstLine="561"/>
        <w:jc w:val="center"/>
        <w:rPr>
          <w:rFonts w:hint="default"/>
          <w:b/>
          <w:bCs/>
          <w:sz w:val="36"/>
          <w:szCs w:val="36"/>
          <w:lang w:val="en-US" w:eastAsia="zh-CN"/>
        </w:rPr>
      </w:pPr>
      <w:r>
        <w:rPr>
          <w:rFonts w:hint="eastAsia"/>
          <w:b/>
          <w:bCs/>
          <w:sz w:val="36"/>
          <w:szCs w:val="36"/>
          <w:lang w:val="en-US" w:eastAsia="zh-CN"/>
        </w:rPr>
        <w:t>企业基本情况</w:t>
      </w:r>
    </w:p>
    <w:p>
      <w:pPr>
        <w:spacing w:before="235" w:line="360" w:lineRule="auto"/>
        <w:ind w:firstLine="561"/>
        <w:jc w:val="both"/>
        <w:rPr>
          <w:rFonts w:hint="eastAsia"/>
          <w:sz w:val="28"/>
          <w:szCs w:val="28"/>
        </w:rPr>
      </w:pPr>
      <w:r>
        <w:rPr>
          <w:rFonts w:hint="eastAsia"/>
          <w:sz w:val="28"/>
          <w:szCs w:val="28"/>
        </w:rPr>
        <w:t>漯河市新旺化工有限公司（以下简称新旺化工）是河南省的重点骨干企业和河南省支柱产业重点企业，位于漯河市漯西工业集聚区。新旺化工产品有精细化工、农药，一期工程于2014年5月投入试生产，实现销售收入1.7亿元</w:t>
      </w:r>
      <w:r>
        <w:rPr>
          <w:rFonts w:hint="eastAsia" w:eastAsia="宋体"/>
          <w:sz w:val="28"/>
          <w:szCs w:val="28"/>
          <w:lang w:eastAsia="zh-CN"/>
        </w:rPr>
        <w:t>，</w:t>
      </w:r>
      <w:r>
        <w:rPr>
          <w:rFonts w:hint="eastAsia"/>
          <w:sz w:val="28"/>
          <w:szCs w:val="28"/>
        </w:rPr>
        <w:t>利润1700万元，现有总资产1.7亿元。截至目前主要产品及产能分别为：年产12000吨三氯化磷、8000吨亚磷酸三甲酯、8000吨亚磷酸三乙酯、12000吨敌敌畏、12000吨三氯乙醛、5000吨敌百虫、500吨有机硅保护剂、3000吨成核剂项目。</w:t>
      </w:r>
    </w:p>
    <w:p>
      <w:pPr>
        <w:spacing w:before="235" w:line="360" w:lineRule="auto"/>
        <w:ind w:firstLine="561"/>
        <w:jc w:val="both"/>
        <w:rPr>
          <w:rFonts w:hint="eastAsia"/>
          <w:sz w:val="28"/>
          <w:szCs w:val="28"/>
        </w:rPr>
      </w:pPr>
      <w:r>
        <w:rPr>
          <w:rFonts w:hint="eastAsia"/>
          <w:sz w:val="28"/>
          <w:szCs w:val="28"/>
        </w:rPr>
        <w:t>漯河市新旺化工有限公司位于漯西工业集聚区内，该工业园区产业定位</w:t>
      </w:r>
      <w:r>
        <w:rPr>
          <w:rFonts w:hint="eastAsia" w:eastAsia="宋体"/>
          <w:sz w:val="28"/>
          <w:szCs w:val="28"/>
          <w:lang w:eastAsia="zh-CN"/>
        </w:rPr>
        <w:t>“</w:t>
      </w:r>
      <w:r>
        <w:rPr>
          <w:rFonts w:hint="eastAsia"/>
          <w:sz w:val="28"/>
          <w:szCs w:val="28"/>
        </w:rPr>
        <w:t>建成以盐化工为主，辅以精细化工和机械加工制造业的产业集聚中心</w:t>
      </w:r>
      <w:r>
        <w:rPr>
          <w:rFonts w:hint="eastAsia" w:eastAsia="宋体"/>
          <w:sz w:val="28"/>
          <w:szCs w:val="28"/>
          <w:lang w:eastAsia="zh-CN"/>
        </w:rPr>
        <w:t>”，</w:t>
      </w:r>
      <w:r>
        <w:rPr>
          <w:rFonts w:hint="eastAsia"/>
          <w:sz w:val="28"/>
          <w:szCs w:val="28"/>
        </w:rPr>
        <w:t>形成以氯碱为龙头，氯碱深加工、副产品综合利用并存的盐化工产业格局</w:t>
      </w:r>
      <w:r>
        <w:rPr>
          <w:rFonts w:hint="eastAsia" w:eastAsia="宋体"/>
          <w:sz w:val="28"/>
          <w:szCs w:val="28"/>
          <w:lang w:eastAsia="zh-CN"/>
        </w:rPr>
        <w:t>，</w:t>
      </w:r>
      <w:r>
        <w:rPr>
          <w:rFonts w:hint="eastAsia"/>
          <w:sz w:val="28"/>
          <w:szCs w:val="28"/>
        </w:rPr>
        <w:t>使其成为资源合理配置、企业间相互关联的资源型优势产业。本项目为农药生产项目，符合集聚区的产业定位，不属于该集聚区禁止、限制发展的行业；且项目用地性质属于三类工业用地，符合集聚区规划要求，同时也符合郾城区城市发展规划的要求。</w:t>
      </w:r>
    </w:p>
    <w:p>
      <w:pPr>
        <w:spacing w:before="235" w:line="360" w:lineRule="auto"/>
        <w:ind w:firstLine="561"/>
        <w:jc w:val="both"/>
        <w:rPr>
          <w:rFonts w:hint="eastAsia"/>
          <w:sz w:val="28"/>
          <w:szCs w:val="28"/>
        </w:rPr>
      </w:pPr>
    </w:p>
    <w:p>
      <w:pPr>
        <w:spacing w:before="235" w:line="360" w:lineRule="auto"/>
        <w:ind w:firstLine="561"/>
        <w:jc w:val="both"/>
        <w:rPr>
          <w:rFonts w:hint="eastAsia"/>
          <w:sz w:val="28"/>
          <w:szCs w:val="28"/>
        </w:rPr>
      </w:pPr>
    </w:p>
    <w:p>
      <w:pPr>
        <w:spacing w:before="235" w:line="360" w:lineRule="auto"/>
        <w:ind w:firstLine="561"/>
        <w:jc w:val="both"/>
        <w:rPr>
          <w:rFonts w:hint="eastAsia"/>
          <w:sz w:val="28"/>
          <w:szCs w:val="28"/>
        </w:rPr>
      </w:pPr>
    </w:p>
    <w:p>
      <w:pPr>
        <w:spacing w:before="128" w:line="360" w:lineRule="auto"/>
        <w:ind w:left="3144"/>
        <w:outlineLvl w:val="0"/>
        <w:rPr>
          <w:rFonts w:ascii="宋体" w:hAnsi="宋体" w:eastAsia="宋体" w:cs="宋体"/>
          <w:b/>
          <w:bCs/>
          <w:spacing w:val="-7"/>
          <w:sz w:val="43"/>
          <w:szCs w:val="43"/>
        </w:rPr>
      </w:pPr>
    </w:p>
    <w:p>
      <w:pPr>
        <w:spacing w:before="235" w:line="360" w:lineRule="auto"/>
        <w:ind w:firstLine="561"/>
        <w:jc w:val="center"/>
        <w:rPr>
          <w:rFonts w:hint="eastAsia"/>
          <w:b/>
          <w:bCs/>
          <w:sz w:val="36"/>
          <w:szCs w:val="36"/>
          <w:lang w:val="en-US" w:eastAsia="zh-CN"/>
        </w:rPr>
      </w:pPr>
      <w:r>
        <w:rPr>
          <w:rFonts w:hint="eastAsia"/>
          <w:b/>
          <w:bCs/>
          <w:sz w:val="36"/>
          <w:szCs w:val="36"/>
          <w:lang w:val="en-US" w:eastAsia="zh-CN"/>
        </w:rPr>
        <w:t>自行监测方案</w:t>
      </w:r>
    </w:p>
    <w:p>
      <w:pPr>
        <w:spacing w:before="252" w:line="360" w:lineRule="auto"/>
        <w:ind w:left="2"/>
        <w:outlineLvl w:val="1"/>
        <w:rPr>
          <w:rFonts w:ascii="宋体" w:hAnsi="宋体" w:eastAsia="宋体" w:cs="宋体"/>
          <w:sz w:val="31"/>
          <w:szCs w:val="31"/>
        </w:rPr>
      </w:pPr>
      <w:bookmarkStart w:id="0" w:name="bookmark50"/>
      <w:bookmarkEnd w:id="0"/>
      <w:r>
        <w:rPr>
          <w:rFonts w:hint="eastAsia" w:ascii="宋体" w:hAnsi="宋体" w:eastAsia="宋体" w:cs="宋体"/>
          <w:b/>
          <w:bCs/>
          <w:spacing w:val="1"/>
          <w:sz w:val="31"/>
          <w:szCs w:val="31"/>
          <w:lang w:val="en-US" w:eastAsia="zh-CN"/>
        </w:rPr>
        <w:t>1、</w:t>
      </w:r>
      <w:r>
        <w:rPr>
          <w:rFonts w:ascii="宋体" w:hAnsi="宋体" w:eastAsia="宋体" w:cs="宋体"/>
          <w:b/>
          <w:bCs/>
          <w:spacing w:val="1"/>
          <w:sz w:val="31"/>
          <w:szCs w:val="31"/>
        </w:rPr>
        <w:t>重点区域及设施识别</w:t>
      </w:r>
    </w:p>
    <w:p>
      <w:pPr>
        <w:spacing w:before="223" w:line="360" w:lineRule="auto"/>
        <w:ind w:left="104" w:right="311" w:firstLine="558"/>
        <w:rPr>
          <w:rFonts w:ascii="宋体" w:hAnsi="宋体" w:eastAsia="宋体" w:cs="宋体"/>
          <w:sz w:val="28"/>
          <w:szCs w:val="28"/>
        </w:rPr>
      </w:pPr>
      <w:r>
        <w:rPr>
          <w:rFonts w:ascii="宋体" w:hAnsi="宋体" w:eastAsia="宋体" w:cs="宋体"/>
          <w:spacing w:val="-2"/>
          <w:sz w:val="28"/>
          <w:szCs w:val="28"/>
        </w:rPr>
        <w:t>重点区域识别工作主要分</w:t>
      </w:r>
      <w:r>
        <w:rPr>
          <w:rFonts w:hint="eastAsia" w:ascii="宋体" w:hAnsi="宋体" w:eastAsia="宋体" w:cs="宋体"/>
          <w:spacing w:val="-2"/>
          <w:sz w:val="28"/>
          <w:szCs w:val="28"/>
          <w:lang w:val="en-US" w:eastAsia="zh-CN"/>
        </w:rPr>
        <w:t>4</w:t>
      </w:r>
      <w:r>
        <w:rPr>
          <w:rFonts w:ascii="宋体" w:hAnsi="宋体" w:eastAsia="宋体" w:cs="宋体"/>
          <w:spacing w:val="-2"/>
          <w:sz w:val="28"/>
          <w:szCs w:val="28"/>
        </w:rPr>
        <w:t>个部分，分别为：资料搜集、现</w:t>
      </w:r>
      <w:r>
        <w:rPr>
          <w:rFonts w:ascii="宋体" w:hAnsi="宋体" w:eastAsia="宋体" w:cs="宋体"/>
          <w:spacing w:val="-3"/>
          <w:sz w:val="28"/>
          <w:szCs w:val="28"/>
        </w:rPr>
        <w:t>场踏勘、</w:t>
      </w:r>
      <w:r>
        <w:rPr>
          <w:rFonts w:ascii="宋体" w:hAnsi="宋体" w:eastAsia="宋体" w:cs="宋体"/>
          <w:spacing w:val="-2"/>
          <w:sz w:val="28"/>
          <w:szCs w:val="28"/>
        </w:rPr>
        <w:t>重点区域及设施识别。</w:t>
      </w:r>
    </w:p>
    <w:p>
      <w:pPr>
        <w:spacing w:before="56" w:line="360" w:lineRule="auto"/>
        <w:outlineLvl w:val="2"/>
        <w:rPr>
          <w:rFonts w:ascii="宋体" w:hAnsi="宋体" w:eastAsia="宋体" w:cs="宋体"/>
          <w:sz w:val="28"/>
          <w:szCs w:val="28"/>
        </w:rPr>
      </w:pPr>
      <w:bookmarkStart w:id="1" w:name="bookmark52"/>
      <w:bookmarkEnd w:id="1"/>
      <w:r>
        <w:rPr>
          <w:rFonts w:hint="eastAsia" w:ascii="宋体" w:hAnsi="宋体" w:eastAsia="宋体" w:cs="宋体"/>
          <w:spacing w:val="-8"/>
          <w:sz w:val="28"/>
          <w:szCs w:val="28"/>
          <w:lang w:val="en-US" w:eastAsia="zh-CN"/>
        </w:rPr>
        <w:t xml:space="preserve">1.1 </w:t>
      </w:r>
      <w:r>
        <w:rPr>
          <w:rFonts w:ascii="宋体" w:hAnsi="宋体" w:eastAsia="宋体" w:cs="宋体"/>
          <w:spacing w:val="-8"/>
          <w:sz w:val="28"/>
          <w:szCs w:val="28"/>
        </w:rPr>
        <w:t>资料收集</w:t>
      </w:r>
    </w:p>
    <w:p>
      <w:pPr>
        <w:spacing w:before="262" w:line="360" w:lineRule="auto"/>
        <w:ind w:left="98" w:right="265" w:firstLine="559"/>
        <w:rPr>
          <w:rFonts w:hint="eastAsia" w:ascii="宋体" w:hAnsi="宋体" w:eastAsia="宋体" w:cs="宋体"/>
          <w:sz w:val="28"/>
          <w:szCs w:val="28"/>
          <w:lang w:val="en-US" w:eastAsia="zh-CN"/>
        </w:rPr>
      </w:pPr>
      <w:r>
        <w:rPr>
          <w:rFonts w:ascii="宋体" w:hAnsi="宋体" w:eastAsia="宋体" w:cs="宋体"/>
          <w:spacing w:val="-1"/>
          <w:sz w:val="28"/>
          <w:szCs w:val="28"/>
        </w:rPr>
        <w:t>搜集的资料主要包括</w:t>
      </w:r>
      <w:r>
        <w:rPr>
          <w:rFonts w:hint="eastAsia" w:ascii="宋体" w:hAnsi="宋体" w:eastAsia="宋体" w:cs="宋体"/>
          <w:spacing w:val="-1"/>
          <w:sz w:val="28"/>
          <w:szCs w:val="28"/>
          <w:lang w:val="en-US" w:eastAsia="zh-CN"/>
        </w:rPr>
        <w:t>5个</w:t>
      </w:r>
      <w:r>
        <w:rPr>
          <w:rFonts w:ascii="宋体" w:hAnsi="宋体" w:eastAsia="宋体" w:cs="宋体"/>
          <w:spacing w:val="-1"/>
          <w:sz w:val="28"/>
          <w:szCs w:val="28"/>
        </w:rPr>
        <w:t>部分内容：企业基本信息、企业内各区域及设</w:t>
      </w:r>
      <w:r>
        <w:rPr>
          <w:rFonts w:ascii="宋体" w:hAnsi="宋体" w:eastAsia="宋体" w:cs="宋体"/>
          <w:spacing w:val="15"/>
          <w:sz w:val="28"/>
          <w:szCs w:val="28"/>
        </w:rPr>
        <w:t xml:space="preserve"> </w:t>
      </w:r>
      <w:r>
        <w:rPr>
          <w:rFonts w:ascii="宋体" w:hAnsi="宋体" w:eastAsia="宋体" w:cs="宋体"/>
          <w:spacing w:val="-1"/>
          <w:sz w:val="28"/>
          <w:szCs w:val="28"/>
        </w:rPr>
        <w:t>施信息、迁移途径信息、敏感受体信息、地块已有的环境调查与监测信息</w:t>
      </w:r>
      <w:r>
        <w:rPr>
          <w:rFonts w:hint="eastAsia" w:ascii="宋体" w:hAnsi="宋体" w:eastAsia="宋体" w:cs="宋体"/>
          <w:spacing w:val="-1"/>
          <w:sz w:val="28"/>
          <w:szCs w:val="28"/>
          <w:lang w:val="en-US" w:eastAsia="zh-CN"/>
        </w:rPr>
        <w:t>等。</w:t>
      </w:r>
    </w:p>
    <w:p>
      <w:pPr>
        <w:spacing w:before="85" w:line="360" w:lineRule="auto"/>
        <w:outlineLvl w:val="2"/>
        <w:rPr>
          <w:rFonts w:ascii="宋体" w:hAnsi="宋体" w:eastAsia="宋体" w:cs="宋体"/>
          <w:sz w:val="28"/>
          <w:szCs w:val="28"/>
        </w:rPr>
      </w:pPr>
      <w:bookmarkStart w:id="2" w:name="bookmark54"/>
      <w:bookmarkEnd w:id="2"/>
      <w:bookmarkStart w:id="3" w:name="bookmark55"/>
      <w:bookmarkEnd w:id="3"/>
      <w:r>
        <w:rPr>
          <w:rFonts w:ascii="宋体" w:hAnsi="宋体" w:eastAsia="宋体" w:cs="宋体"/>
          <w:spacing w:val="-4"/>
          <w:sz w:val="28"/>
          <w:szCs w:val="28"/>
        </w:rPr>
        <w:t>1.2 场地踏勘</w:t>
      </w:r>
    </w:p>
    <w:p>
      <w:pPr>
        <w:spacing w:before="226" w:line="360" w:lineRule="auto"/>
        <w:ind w:left="103" w:firstLine="556"/>
        <w:rPr>
          <w:rFonts w:ascii="宋体" w:hAnsi="宋体" w:eastAsia="宋体" w:cs="宋体"/>
          <w:sz w:val="28"/>
          <w:szCs w:val="28"/>
        </w:rPr>
      </w:pPr>
      <w:r>
        <w:rPr>
          <w:rFonts w:ascii="宋体" w:hAnsi="宋体" w:eastAsia="宋体" w:cs="宋体"/>
          <w:spacing w:val="3"/>
          <w:sz w:val="28"/>
          <w:szCs w:val="28"/>
        </w:rPr>
        <w:t>在了解企业生产工艺、各区域功能及设施布局的前提下开展踏勘工作，</w:t>
      </w:r>
      <w:r>
        <w:rPr>
          <w:rFonts w:ascii="宋体" w:hAnsi="宋体" w:eastAsia="宋体" w:cs="宋体"/>
          <w:spacing w:val="13"/>
          <w:sz w:val="28"/>
          <w:szCs w:val="28"/>
        </w:rPr>
        <w:t xml:space="preserve"> </w:t>
      </w:r>
      <w:r>
        <w:rPr>
          <w:rFonts w:ascii="宋体" w:hAnsi="宋体" w:eastAsia="宋体" w:cs="宋体"/>
          <w:spacing w:val="-1"/>
          <w:sz w:val="28"/>
          <w:szCs w:val="28"/>
        </w:rPr>
        <w:t>踏勘范围以</w:t>
      </w:r>
      <w:r>
        <w:rPr>
          <w:rFonts w:hint="eastAsia" w:ascii="宋体" w:hAnsi="宋体" w:eastAsia="宋体" w:cs="宋体"/>
          <w:spacing w:val="-1"/>
          <w:sz w:val="28"/>
          <w:szCs w:val="28"/>
          <w:lang w:val="en-US" w:eastAsia="zh-CN"/>
        </w:rPr>
        <w:t>新旺化工</w:t>
      </w:r>
      <w:r>
        <w:rPr>
          <w:rFonts w:ascii="宋体" w:hAnsi="宋体" w:eastAsia="宋体" w:cs="宋体"/>
          <w:spacing w:val="-1"/>
          <w:sz w:val="28"/>
          <w:szCs w:val="28"/>
        </w:rPr>
        <w:t>企业内部为主。对照企业平面布置图，勘察地块上所</w:t>
      </w:r>
    </w:p>
    <w:p>
      <w:pPr>
        <w:spacing w:before="16" w:line="360" w:lineRule="auto"/>
        <w:ind w:left="107" w:right="407" w:hanging="4"/>
        <w:rPr>
          <w:rFonts w:ascii="宋体" w:hAnsi="宋体" w:eastAsia="宋体" w:cs="宋体"/>
          <w:sz w:val="28"/>
          <w:szCs w:val="28"/>
        </w:rPr>
      </w:pPr>
      <w:r>
        <w:rPr>
          <w:rFonts w:ascii="宋体" w:hAnsi="宋体" w:eastAsia="宋体" w:cs="宋体"/>
          <w:spacing w:val="-1"/>
          <w:sz w:val="28"/>
          <w:szCs w:val="28"/>
        </w:rPr>
        <w:t>有区域及设施的分布情况，了解其内部构造、工艺流程及主要功能。观察</w:t>
      </w:r>
      <w:r>
        <w:rPr>
          <w:rFonts w:ascii="宋体" w:hAnsi="宋体" w:eastAsia="宋体" w:cs="宋体"/>
          <w:spacing w:val="8"/>
          <w:sz w:val="28"/>
          <w:szCs w:val="28"/>
        </w:rPr>
        <w:t xml:space="preserve"> </w:t>
      </w:r>
      <w:r>
        <w:rPr>
          <w:rFonts w:ascii="宋体" w:hAnsi="宋体" w:eastAsia="宋体" w:cs="宋体"/>
          <w:spacing w:val="-2"/>
          <w:sz w:val="28"/>
          <w:szCs w:val="28"/>
        </w:rPr>
        <w:t>各区域或设施周边是否存在发生污染的可能性。</w:t>
      </w:r>
    </w:p>
    <w:p>
      <w:pPr>
        <w:spacing w:before="58" w:line="360" w:lineRule="auto"/>
        <w:ind w:left="663"/>
        <w:rPr>
          <w:rFonts w:ascii="宋体" w:hAnsi="宋体" w:eastAsia="宋体" w:cs="宋体"/>
          <w:sz w:val="28"/>
          <w:szCs w:val="28"/>
        </w:rPr>
      </w:pPr>
      <w:r>
        <w:rPr>
          <w:rFonts w:ascii="宋体" w:hAnsi="宋体" w:eastAsia="宋体" w:cs="宋体"/>
          <w:spacing w:val="-3"/>
          <w:sz w:val="28"/>
          <w:szCs w:val="28"/>
        </w:rPr>
        <w:t>现状踏勘的主要区域有：</w:t>
      </w:r>
    </w:p>
    <w:p>
      <w:pPr>
        <w:spacing w:before="240" w:line="360" w:lineRule="auto"/>
        <w:ind w:left="663"/>
        <w:rPr>
          <w:rFonts w:ascii="宋体" w:hAnsi="宋体" w:eastAsia="宋体" w:cs="宋体"/>
          <w:sz w:val="28"/>
          <w:szCs w:val="28"/>
        </w:rPr>
      </w:pPr>
      <w:r>
        <w:rPr>
          <w:rFonts w:ascii="宋体" w:hAnsi="宋体" w:eastAsia="宋体" w:cs="宋体"/>
          <w:spacing w:val="-2"/>
          <w:sz w:val="28"/>
          <w:szCs w:val="28"/>
        </w:rPr>
        <w:t>涉及有毒有害物质的生产区域或生产设施；</w:t>
      </w:r>
    </w:p>
    <w:p>
      <w:pPr>
        <w:spacing w:before="240" w:line="360" w:lineRule="auto"/>
        <w:ind w:left="663"/>
        <w:rPr>
          <w:rFonts w:hint="eastAsia" w:ascii="宋体" w:hAnsi="宋体" w:eastAsia="宋体" w:cs="宋体"/>
          <w:spacing w:val="-2"/>
          <w:sz w:val="28"/>
          <w:szCs w:val="28"/>
          <w:lang w:val="en-US" w:eastAsia="zh-CN"/>
        </w:rPr>
      </w:pPr>
      <w:r>
        <w:rPr>
          <w:rFonts w:ascii="宋体" w:hAnsi="宋体" w:eastAsia="宋体" w:cs="宋体"/>
          <w:spacing w:val="-2"/>
          <w:sz w:val="28"/>
          <w:szCs w:val="28"/>
        </w:rPr>
        <w:t>涉及有毒有害物质的原辅材料、产品、固体废物等的贮存或堆放</w:t>
      </w:r>
      <w:r>
        <w:rPr>
          <w:rFonts w:hint="eastAsia" w:ascii="宋体" w:hAnsi="宋体" w:eastAsia="宋体" w:cs="宋体"/>
          <w:spacing w:val="-2"/>
          <w:sz w:val="28"/>
          <w:szCs w:val="28"/>
          <w:lang w:val="en-US" w:eastAsia="zh-CN"/>
        </w:rPr>
        <w:t>区域；</w:t>
      </w:r>
    </w:p>
    <w:p>
      <w:pPr>
        <w:spacing w:before="240" w:line="360" w:lineRule="auto"/>
        <w:ind w:left="663"/>
        <w:rPr>
          <w:rFonts w:ascii="宋体" w:hAnsi="宋体" w:eastAsia="宋体" w:cs="宋体"/>
          <w:spacing w:val="-2"/>
          <w:sz w:val="28"/>
          <w:szCs w:val="28"/>
        </w:rPr>
      </w:pPr>
      <w:r>
        <w:rPr>
          <w:rFonts w:ascii="宋体" w:hAnsi="宋体" w:eastAsia="宋体" w:cs="宋体"/>
          <w:spacing w:val="-2"/>
          <w:sz w:val="28"/>
          <w:szCs w:val="28"/>
        </w:rPr>
        <w:t>涉及有毒有害物质的原辅材料、产品、固体废物等的转运、传送或装卸区域；</w:t>
      </w:r>
    </w:p>
    <w:p>
      <w:pPr>
        <w:spacing w:before="240" w:line="360" w:lineRule="auto"/>
        <w:ind w:left="663"/>
        <w:rPr>
          <w:rFonts w:ascii="宋体" w:hAnsi="宋体" w:eastAsia="宋体" w:cs="宋体"/>
          <w:spacing w:val="-2"/>
          <w:sz w:val="28"/>
          <w:szCs w:val="28"/>
        </w:rPr>
      </w:pPr>
      <w:r>
        <w:rPr>
          <w:rFonts w:ascii="宋体" w:hAnsi="宋体" w:eastAsia="宋体" w:cs="宋体"/>
          <w:spacing w:val="-2"/>
          <w:sz w:val="28"/>
          <w:szCs w:val="28"/>
        </w:rPr>
        <w:t>贮存或运输有毒有害物质的各类罐槽或管线；</w:t>
      </w:r>
    </w:p>
    <w:p>
      <w:pPr>
        <w:spacing w:before="240" w:line="360" w:lineRule="auto"/>
        <w:ind w:left="663"/>
        <w:rPr>
          <w:rFonts w:ascii="宋体" w:hAnsi="宋体" w:eastAsia="宋体" w:cs="宋体"/>
          <w:spacing w:val="-2"/>
          <w:sz w:val="28"/>
          <w:szCs w:val="28"/>
        </w:rPr>
      </w:pPr>
      <w:r>
        <w:rPr>
          <w:rFonts w:ascii="宋体" w:hAnsi="宋体" w:eastAsia="宋体" w:cs="宋体"/>
          <w:spacing w:val="-2"/>
          <w:sz w:val="28"/>
          <w:szCs w:val="28"/>
        </w:rPr>
        <w:t>三废（废气、废水、固体废物）处理处置或排放区域其他涉及有毒有有害物质的设施。</w:t>
      </w:r>
    </w:p>
    <w:p>
      <w:pPr>
        <w:spacing w:before="299" w:line="360" w:lineRule="auto"/>
        <w:ind w:left="11"/>
        <w:outlineLvl w:val="2"/>
      </w:pPr>
      <w:bookmarkStart w:id="4" w:name="bookmark57"/>
      <w:bookmarkEnd w:id="4"/>
      <w:bookmarkStart w:id="5" w:name="bookmark56"/>
      <w:bookmarkEnd w:id="5"/>
      <w:r>
        <w:rPr>
          <w:rFonts w:ascii="宋体" w:hAnsi="宋体" w:eastAsia="宋体" w:cs="宋体"/>
          <w:spacing w:val="-2"/>
          <w:sz w:val="28"/>
          <w:szCs w:val="28"/>
        </w:rPr>
        <w:t>1.</w:t>
      </w:r>
      <w:r>
        <w:rPr>
          <w:rFonts w:hint="eastAsia" w:ascii="宋体" w:hAnsi="宋体" w:eastAsia="宋体" w:cs="宋体"/>
          <w:spacing w:val="-2"/>
          <w:sz w:val="28"/>
          <w:szCs w:val="28"/>
          <w:lang w:val="en-US" w:eastAsia="zh-CN"/>
        </w:rPr>
        <w:t>3</w:t>
      </w:r>
      <w:r>
        <w:rPr>
          <w:rFonts w:ascii="宋体" w:hAnsi="宋体" w:eastAsia="宋体" w:cs="宋体"/>
          <w:spacing w:val="-2"/>
          <w:sz w:val="28"/>
          <w:szCs w:val="28"/>
        </w:rPr>
        <w:t xml:space="preserve"> 重点区域及设施识别</w:t>
      </w:r>
    </w:p>
    <w:p>
      <w:pPr>
        <w:spacing w:before="91" w:line="360" w:lineRule="auto"/>
        <w:ind w:firstLine="554"/>
        <w:rPr>
          <w:rFonts w:ascii="宋体" w:hAnsi="宋体" w:eastAsia="宋体" w:cs="宋体"/>
          <w:sz w:val="28"/>
          <w:szCs w:val="28"/>
        </w:rPr>
      </w:pPr>
      <w:r>
        <w:rPr>
          <w:rFonts w:ascii="宋体" w:hAnsi="宋体" w:eastAsia="宋体" w:cs="宋体"/>
          <w:spacing w:val="-1"/>
          <w:sz w:val="28"/>
          <w:szCs w:val="28"/>
        </w:rPr>
        <w:t>根据各区域及设施信息、特征污染物</w:t>
      </w:r>
      <w:r>
        <w:rPr>
          <w:rFonts w:ascii="宋体" w:hAnsi="宋体" w:eastAsia="宋体" w:cs="宋体"/>
          <w:spacing w:val="-2"/>
          <w:sz w:val="28"/>
          <w:szCs w:val="28"/>
        </w:rPr>
        <w:t>类型、污染物进入土</w:t>
      </w:r>
      <w:r>
        <w:rPr>
          <w:rFonts w:ascii="宋体" w:hAnsi="宋体" w:eastAsia="宋体" w:cs="宋体"/>
          <w:spacing w:val="-1"/>
          <w:sz w:val="28"/>
          <w:szCs w:val="28"/>
        </w:rPr>
        <w:t>壤和地下水的途径等，识别企业内部存在土壤及</w:t>
      </w:r>
      <w:r>
        <w:rPr>
          <w:rFonts w:ascii="宋体" w:hAnsi="宋体" w:eastAsia="宋体" w:cs="宋体"/>
          <w:spacing w:val="-2"/>
          <w:sz w:val="28"/>
          <w:szCs w:val="28"/>
        </w:rPr>
        <w:t>地下水污染隐患的区域及设施， 作为重点区域及设施在企业平面布置图中标记。</w:t>
      </w:r>
    </w:p>
    <w:p>
      <w:pPr>
        <w:spacing w:before="91" w:line="360" w:lineRule="auto"/>
        <w:ind w:firstLine="552" w:firstLineChars="200"/>
        <w:rPr>
          <w:rFonts w:ascii="宋体" w:hAnsi="宋体" w:eastAsia="宋体" w:cs="宋体"/>
          <w:sz w:val="28"/>
          <w:szCs w:val="28"/>
        </w:rPr>
      </w:pPr>
      <w:r>
        <w:rPr>
          <w:rFonts w:ascii="宋体" w:hAnsi="宋体" w:eastAsia="宋体" w:cs="宋体"/>
          <w:spacing w:val="-2"/>
          <w:sz w:val="28"/>
          <w:szCs w:val="28"/>
        </w:rPr>
        <w:t>该场地重点区域及土壤污染可能性分析见表</w:t>
      </w:r>
      <w:r>
        <w:rPr>
          <w:rFonts w:hint="eastAsia" w:ascii="宋体" w:hAnsi="宋体" w:eastAsia="宋体" w:cs="宋体"/>
          <w:spacing w:val="-2"/>
          <w:sz w:val="28"/>
          <w:szCs w:val="28"/>
          <w:lang w:val="en-US" w:eastAsia="zh-CN"/>
        </w:rPr>
        <w:t>1</w:t>
      </w:r>
      <w:r>
        <w:rPr>
          <w:rFonts w:ascii="宋体" w:hAnsi="宋体" w:eastAsia="宋体" w:cs="宋体"/>
          <w:spacing w:val="-2"/>
          <w:sz w:val="28"/>
          <w:szCs w:val="28"/>
        </w:rPr>
        <w:t>。</w:t>
      </w:r>
    </w:p>
    <w:p>
      <w:pPr>
        <w:spacing w:line="360" w:lineRule="auto"/>
        <w:rPr>
          <w:rFonts w:ascii="宋体" w:hAnsi="宋体" w:eastAsia="宋体" w:cs="宋体"/>
          <w:sz w:val="28"/>
          <w:szCs w:val="28"/>
        </w:rPr>
        <w:sectPr>
          <w:headerReference r:id="rId7" w:type="first"/>
          <w:footerReference r:id="rId9" w:type="first"/>
          <w:footerReference r:id="rId8" w:type="default"/>
          <w:pgSz w:w="11910" w:h="16840"/>
          <w:pgMar w:top="1431" w:right="1350" w:bottom="1123" w:left="1500" w:header="0" w:footer="953" w:gutter="0"/>
          <w:pgNumType w:fmt="decimal"/>
          <w:cols w:space="720" w:num="1"/>
          <w:titlePg/>
        </w:sectPr>
      </w:pPr>
    </w:p>
    <w:p>
      <w:pPr>
        <w:pStyle w:val="2"/>
        <w:spacing w:line="360" w:lineRule="auto"/>
      </w:pPr>
    </w:p>
    <w:p>
      <w:pPr>
        <w:spacing w:before="203" w:line="360" w:lineRule="auto"/>
        <w:ind w:left="4825"/>
        <w:rPr>
          <w:rFonts w:ascii="宋体" w:hAnsi="宋体" w:eastAsia="宋体" w:cs="宋体"/>
          <w:sz w:val="24"/>
          <w:szCs w:val="24"/>
        </w:rPr>
      </w:pPr>
      <w:r>
        <w:rPr>
          <w:rFonts w:ascii="宋体" w:hAnsi="宋体" w:eastAsia="宋体" w:cs="宋体"/>
          <w:spacing w:val="-2"/>
          <w:sz w:val="24"/>
          <w:szCs w:val="24"/>
        </w:rPr>
        <w:t>表</w:t>
      </w:r>
      <w:r>
        <w:rPr>
          <w:rFonts w:ascii="宋体" w:hAnsi="宋体" w:eastAsia="宋体" w:cs="宋体"/>
          <w:spacing w:val="-29"/>
          <w:sz w:val="24"/>
          <w:szCs w:val="24"/>
        </w:rPr>
        <w:t xml:space="preserve"> </w:t>
      </w:r>
      <w:r>
        <w:rPr>
          <w:rFonts w:ascii="宋体" w:hAnsi="宋体" w:eastAsia="宋体" w:cs="宋体"/>
          <w:spacing w:val="-2"/>
          <w:sz w:val="24"/>
          <w:szCs w:val="24"/>
        </w:rPr>
        <w:t>1  重点区域及土壤污染性可能分析一览表</w:t>
      </w:r>
    </w:p>
    <w:p>
      <w:pPr>
        <w:spacing w:line="360" w:lineRule="auto"/>
      </w:pPr>
    </w:p>
    <w:tbl>
      <w:tblPr>
        <w:tblStyle w:val="7"/>
        <w:tblW w:w="142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2"/>
        <w:gridCol w:w="1296"/>
        <w:gridCol w:w="2398"/>
        <w:gridCol w:w="2253"/>
        <w:gridCol w:w="1930"/>
        <w:gridCol w:w="1318"/>
        <w:gridCol w:w="1768"/>
        <w:gridCol w:w="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7" w:hRule="atLeast"/>
        </w:trPr>
        <w:tc>
          <w:tcPr>
            <w:tcW w:w="2412"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791"/>
            </w:pPr>
            <w:r>
              <w:rPr>
                <w:spacing w:val="7"/>
              </w:rPr>
              <w:t>监测区域</w:t>
            </w:r>
          </w:p>
        </w:tc>
        <w:tc>
          <w:tcPr>
            <w:tcW w:w="1296"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340"/>
            </w:pPr>
            <w:r>
              <w:rPr>
                <w:spacing w:val="5"/>
              </w:rPr>
              <w:t>功能区</w:t>
            </w:r>
          </w:p>
        </w:tc>
        <w:tc>
          <w:tcPr>
            <w:tcW w:w="2398"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574"/>
            </w:pPr>
            <w:r>
              <w:rPr>
                <w:spacing w:val="7"/>
              </w:rPr>
              <w:t>主要生产设备</w:t>
            </w:r>
          </w:p>
        </w:tc>
        <w:tc>
          <w:tcPr>
            <w:tcW w:w="2253" w:type="dxa"/>
            <w:noWrap w:val="0"/>
            <w:vAlign w:val="top"/>
          </w:tcPr>
          <w:p>
            <w:pPr>
              <w:spacing w:line="360" w:lineRule="auto"/>
              <w:rPr>
                <w:rFonts w:ascii="Arial"/>
                <w:sz w:val="21"/>
              </w:rPr>
            </w:pPr>
          </w:p>
          <w:p>
            <w:pPr>
              <w:pStyle w:val="8"/>
              <w:spacing w:before="65" w:line="360" w:lineRule="auto"/>
              <w:ind w:left="400" w:right="287" w:hanging="108"/>
            </w:pPr>
            <w:r>
              <w:rPr>
                <w:spacing w:val="8"/>
              </w:rPr>
              <w:t>涉及有毒有害物质</w:t>
            </w:r>
            <w:r>
              <w:rPr>
                <w:spacing w:val="2"/>
              </w:rPr>
              <w:t xml:space="preserve"> </w:t>
            </w:r>
            <w:r>
              <w:rPr>
                <w:spacing w:val="7"/>
              </w:rPr>
              <w:t>原辅材料、产品</w:t>
            </w:r>
          </w:p>
        </w:tc>
        <w:tc>
          <w:tcPr>
            <w:tcW w:w="1930" w:type="dxa"/>
            <w:noWrap w:val="0"/>
            <w:vAlign w:val="top"/>
          </w:tcPr>
          <w:p>
            <w:pPr>
              <w:spacing w:line="360" w:lineRule="auto"/>
              <w:rPr>
                <w:rFonts w:ascii="Arial"/>
                <w:sz w:val="21"/>
              </w:rPr>
            </w:pPr>
          </w:p>
          <w:p>
            <w:pPr>
              <w:pStyle w:val="8"/>
              <w:spacing w:before="65" w:line="360" w:lineRule="auto"/>
              <w:ind w:left="657" w:right="227" w:hanging="419"/>
            </w:pPr>
            <w:r>
              <w:rPr>
                <w:spacing w:val="8"/>
              </w:rPr>
              <w:t>涉及有毒有害物</w:t>
            </w:r>
            <w:r>
              <w:rPr>
                <w:spacing w:val="6"/>
              </w:rPr>
              <w:t>质清单</w:t>
            </w:r>
          </w:p>
        </w:tc>
        <w:tc>
          <w:tcPr>
            <w:tcW w:w="1318" w:type="dxa"/>
            <w:noWrap w:val="0"/>
            <w:vAlign w:val="top"/>
          </w:tcPr>
          <w:p>
            <w:pPr>
              <w:spacing w:line="360" w:lineRule="auto"/>
              <w:rPr>
                <w:rFonts w:ascii="Arial"/>
                <w:sz w:val="21"/>
              </w:rPr>
            </w:pPr>
          </w:p>
          <w:p>
            <w:pPr>
              <w:pStyle w:val="8"/>
              <w:spacing w:before="65" w:line="360" w:lineRule="auto"/>
              <w:ind w:left="351" w:right="237" w:hanging="104"/>
            </w:pPr>
            <w:r>
              <w:rPr>
                <w:spacing w:val="6"/>
              </w:rPr>
              <w:t>可能的迁</w:t>
            </w:r>
            <w:r>
              <w:rPr>
                <w:spacing w:val="2"/>
              </w:rPr>
              <w:t xml:space="preserve"> </w:t>
            </w:r>
            <w:r>
              <w:rPr>
                <w:spacing w:val="6"/>
              </w:rPr>
              <w:t>移途径</w:t>
            </w:r>
          </w:p>
        </w:tc>
        <w:tc>
          <w:tcPr>
            <w:tcW w:w="1768" w:type="dxa"/>
            <w:noWrap w:val="0"/>
            <w:vAlign w:val="top"/>
          </w:tcPr>
          <w:p>
            <w:pPr>
              <w:spacing w:line="360" w:lineRule="auto"/>
              <w:rPr>
                <w:rFonts w:ascii="Arial"/>
                <w:sz w:val="21"/>
              </w:rPr>
            </w:pPr>
          </w:p>
          <w:p>
            <w:pPr>
              <w:pStyle w:val="8"/>
              <w:spacing w:before="65" w:line="360" w:lineRule="auto"/>
              <w:ind w:left="787" w:right="253" w:hanging="527"/>
            </w:pPr>
            <w:r>
              <w:rPr>
                <w:spacing w:val="8"/>
              </w:rPr>
              <w:t>土壤污染可能</w:t>
            </w:r>
            <w:r>
              <w:t xml:space="preserve"> 性</w:t>
            </w:r>
          </w:p>
        </w:tc>
        <w:tc>
          <w:tcPr>
            <w:tcW w:w="870" w:type="dxa"/>
            <w:noWrap w:val="0"/>
            <w:vAlign w:val="top"/>
          </w:tcPr>
          <w:p>
            <w:pPr>
              <w:spacing w:line="360" w:lineRule="auto"/>
              <w:rPr>
                <w:rFonts w:ascii="Arial"/>
                <w:sz w:val="21"/>
              </w:rPr>
            </w:pPr>
          </w:p>
          <w:p>
            <w:pPr>
              <w:pStyle w:val="8"/>
              <w:spacing w:before="65" w:line="360" w:lineRule="auto"/>
              <w:ind w:left="231" w:right="223" w:firstLine="15"/>
            </w:pPr>
            <w:r>
              <w:rPr>
                <w:spacing w:val="-3"/>
              </w:rPr>
              <w:t>区域</w:t>
            </w:r>
            <w:r>
              <w:t xml:space="preserve"> </w:t>
            </w:r>
            <w:r>
              <w:rPr>
                <w:spacing w:val="4"/>
              </w:rPr>
              <w:t>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412" w:type="dxa"/>
            <w:noWrap w:val="0"/>
            <w:vAlign w:val="top"/>
          </w:tcPr>
          <w:p>
            <w:pPr>
              <w:spacing w:line="360" w:lineRule="auto"/>
              <w:rPr>
                <w:rFonts w:ascii="Arial"/>
                <w:sz w:val="21"/>
              </w:rPr>
            </w:pPr>
          </w:p>
          <w:p>
            <w:pPr>
              <w:pStyle w:val="8"/>
              <w:spacing w:before="65" w:line="360" w:lineRule="auto"/>
              <w:ind w:left="269"/>
            </w:pPr>
            <w:r>
              <w:rPr>
                <w:spacing w:val="8"/>
              </w:rPr>
              <w:t>亚磷酸三甲酯生产区</w:t>
            </w:r>
          </w:p>
        </w:tc>
        <w:tc>
          <w:tcPr>
            <w:tcW w:w="1296"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338"/>
            </w:pPr>
            <w:r>
              <w:rPr>
                <w:spacing w:val="6"/>
              </w:rPr>
              <w:t>生产区</w:t>
            </w:r>
          </w:p>
        </w:tc>
        <w:tc>
          <w:tcPr>
            <w:tcW w:w="2398"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7" w:right="4" w:firstLine="3"/>
              <w:jc w:val="both"/>
            </w:pPr>
            <w:r>
              <w:rPr>
                <w:spacing w:val="16"/>
              </w:rPr>
              <w:t>各类合成反应釜、各类蒸</w:t>
            </w:r>
            <w:r>
              <w:t xml:space="preserve"> </w:t>
            </w:r>
            <w:r>
              <w:rPr>
                <w:spacing w:val="16"/>
              </w:rPr>
              <w:t>馏塔、各类储罐、各类回</w:t>
            </w:r>
            <w:r>
              <w:rPr>
                <w:spacing w:val="3"/>
              </w:rPr>
              <w:t xml:space="preserve"> </w:t>
            </w:r>
            <w:r>
              <w:rPr>
                <w:spacing w:val="7"/>
              </w:rPr>
              <w:t>收塔等</w:t>
            </w:r>
          </w:p>
        </w:tc>
        <w:tc>
          <w:tcPr>
            <w:tcW w:w="2253"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109"/>
              <w:jc w:val="left"/>
            </w:pPr>
            <w:r>
              <w:rPr>
                <w:spacing w:val="8"/>
              </w:rPr>
              <w:t>甲醇、液碱、硫酸、乙</w:t>
            </w:r>
          </w:p>
          <w:p>
            <w:pPr>
              <w:pStyle w:val="8"/>
              <w:spacing w:before="26" w:line="360" w:lineRule="auto"/>
              <w:ind w:left="84"/>
              <w:jc w:val="left"/>
            </w:pPr>
            <w:r>
              <w:rPr>
                <w:spacing w:val="8"/>
              </w:rPr>
              <w:t>醇、三氯化磷、三氯氧</w:t>
            </w:r>
          </w:p>
          <w:p>
            <w:pPr>
              <w:pStyle w:val="8"/>
              <w:spacing w:before="24" w:line="360" w:lineRule="auto"/>
              <w:jc w:val="left"/>
            </w:pPr>
            <w:r>
              <w:rPr>
                <w:spacing w:val="4"/>
              </w:rPr>
              <w:t>磷</w:t>
            </w:r>
            <w:r>
              <w:rPr>
                <w:rFonts w:hint="eastAsia"/>
                <w:spacing w:val="4"/>
                <w:lang w:eastAsia="zh-CN"/>
              </w:rPr>
              <w:t>、</w:t>
            </w:r>
            <w:r>
              <w:rPr>
                <w:rFonts w:hint="eastAsia"/>
                <w:spacing w:val="4"/>
                <w:lang w:val="en-US" w:eastAsia="zh-CN"/>
              </w:rPr>
              <w:t>氯甲烷</w:t>
            </w:r>
            <w:r>
              <w:rPr>
                <w:spacing w:val="4"/>
              </w:rPr>
              <w:t>等</w:t>
            </w:r>
          </w:p>
        </w:tc>
        <w:tc>
          <w:tcPr>
            <w:tcW w:w="1930"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130"/>
            </w:pPr>
            <w:r>
              <w:rPr>
                <w:spacing w:val="8"/>
              </w:rPr>
              <w:t>废气、废水、固废</w:t>
            </w:r>
          </w:p>
        </w:tc>
        <w:tc>
          <w:tcPr>
            <w:tcW w:w="1318"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244" w:right="237" w:firstLine="2"/>
            </w:pPr>
            <w:r>
              <w:rPr>
                <w:spacing w:val="6"/>
              </w:rPr>
              <w:t>无</w:t>
            </w:r>
            <w:r>
              <w:rPr>
                <w:rFonts w:hint="eastAsia"/>
                <w:spacing w:val="6"/>
                <w:lang w:val="en-US" w:eastAsia="zh-CN"/>
              </w:rPr>
              <w:t>组织</w:t>
            </w:r>
            <w:r>
              <w:rPr>
                <w:spacing w:val="6"/>
              </w:rPr>
              <w:t>逸</w:t>
            </w:r>
            <w:r>
              <w:rPr>
                <w:spacing w:val="7"/>
              </w:rPr>
              <w:t>散、降尘</w:t>
            </w:r>
          </w:p>
        </w:tc>
        <w:tc>
          <w:tcPr>
            <w:tcW w:w="1768" w:type="dxa"/>
            <w:noWrap w:val="0"/>
            <w:vAlign w:val="top"/>
          </w:tcPr>
          <w:p>
            <w:pPr>
              <w:spacing w:line="360" w:lineRule="auto"/>
              <w:rPr>
                <w:rFonts w:ascii="Arial"/>
                <w:sz w:val="21"/>
              </w:rPr>
            </w:pPr>
          </w:p>
          <w:p>
            <w:pPr>
              <w:pStyle w:val="8"/>
              <w:spacing w:before="65" w:line="360" w:lineRule="auto"/>
              <w:ind w:left="679"/>
            </w:pPr>
            <w:r>
              <w:rPr>
                <w:spacing w:val="4"/>
              </w:rPr>
              <w:t>较大</w:t>
            </w:r>
          </w:p>
        </w:tc>
        <w:tc>
          <w:tcPr>
            <w:tcW w:w="870" w:type="dxa"/>
            <w:noWrap w:val="0"/>
            <w:vAlign w:val="top"/>
          </w:tcPr>
          <w:p>
            <w:pPr>
              <w:spacing w:line="360" w:lineRule="auto"/>
              <w:rPr>
                <w:rFonts w:ascii="Arial"/>
                <w:sz w:val="21"/>
              </w:rPr>
            </w:pPr>
          </w:p>
          <w:p>
            <w:pPr>
              <w:pStyle w:val="8"/>
              <w:spacing w:before="65" w:line="360" w:lineRule="auto"/>
              <w:ind w:left="235"/>
            </w:pPr>
            <w:r>
              <w:rPr>
                <w:spacing w:val="3"/>
              </w:rPr>
              <w:t>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2" w:type="dxa"/>
            <w:noWrap w:val="0"/>
            <w:vAlign w:val="top"/>
          </w:tcPr>
          <w:p>
            <w:pPr>
              <w:pStyle w:val="8"/>
              <w:spacing w:before="257" w:line="360" w:lineRule="auto"/>
              <w:ind w:left="269"/>
            </w:pPr>
            <w:r>
              <w:rPr>
                <w:spacing w:val="8"/>
              </w:rPr>
              <w:t>亚磷酸三乙酯生产区</w:t>
            </w:r>
          </w:p>
        </w:tc>
        <w:tc>
          <w:tcPr>
            <w:tcW w:w="1296" w:type="dxa"/>
            <w:vMerge w:val="continue"/>
            <w:tcBorders>
              <w:top w:val="nil"/>
              <w:bottom w:val="nil"/>
            </w:tcBorders>
            <w:noWrap w:val="0"/>
            <w:vAlign w:val="top"/>
          </w:tcPr>
          <w:p>
            <w:pPr>
              <w:spacing w:line="360" w:lineRule="auto"/>
              <w:rPr>
                <w:rFonts w:ascii="Arial"/>
                <w:sz w:val="21"/>
              </w:rPr>
            </w:pPr>
          </w:p>
        </w:tc>
        <w:tc>
          <w:tcPr>
            <w:tcW w:w="2398" w:type="dxa"/>
            <w:vMerge w:val="continue"/>
            <w:tcBorders>
              <w:top w:val="nil"/>
              <w:bottom w:val="nil"/>
            </w:tcBorders>
            <w:noWrap w:val="0"/>
            <w:vAlign w:val="top"/>
          </w:tcPr>
          <w:p>
            <w:pPr>
              <w:spacing w:line="360" w:lineRule="auto"/>
              <w:rPr>
                <w:rFonts w:ascii="Arial"/>
                <w:sz w:val="21"/>
              </w:rPr>
            </w:pPr>
          </w:p>
        </w:tc>
        <w:tc>
          <w:tcPr>
            <w:tcW w:w="2253" w:type="dxa"/>
            <w:vMerge w:val="continue"/>
            <w:tcBorders>
              <w:top w:val="nil"/>
              <w:bottom w:val="nil"/>
            </w:tcBorders>
            <w:noWrap w:val="0"/>
            <w:vAlign w:val="top"/>
          </w:tcPr>
          <w:p>
            <w:pPr>
              <w:spacing w:line="360" w:lineRule="auto"/>
              <w:rPr>
                <w:rFonts w:ascii="Arial"/>
                <w:sz w:val="21"/>
              </w:rPr>
            </w:pPr>
          </w:p>
        </w:tc>
        <w:tc>
          <w:tcPr>
            <w:tcW w:w="1930" w:type="dxa"/>
            <w:vMerge w:val="continue"/>
            <w:tcBorders>
              <w:top w:val="nil"/>
              <w:bottom w:val="nil"/>
            </w:tcBorders>
            <w:noWrap w:val="0"/>
            <w:vAlign w:val="top"/>
          </w:tcPr>
          <w:p>
            <w:pPr>
              <w:spacing w:line="360" w:lineRule="auto"/>
              <w:rPr>
                <w:rFonts w:ascii="Arial"/>
                <w:sz w:val="21"/>
              </w:rPr>
            </w:pPr>
          </w:p>
        </w:tc>
        <w:tc>
          <w:tcPr>
            <w:tcW w:w="1318" w:type="dxa"/>
            <w:vMerge w:val="continue"/>
            <w:tcBorders>
              <w:top w:val="nil"/>
              <w:bottom w:val="nil"/>
            </w:tcBorders>
            <w:noWrap w:val="0"/>
            <w:vAlign w:val="top"/>
          </w:tcPr>
          <w:p>
            <w:pPr>
              <w:spacing w:line="360" w:lineRule="auto"/>
              <w:rPr>
                <w:rFonts w:ascii="Arial"/>
                <w:sz w:val="21"/>
              </w:rPr>
            </w:pPr>
          </w:p>
        </w:tc>
        <w:tc>
          <w:tcPr>
            <w:tcW w:w="1768" w:type="dxa"/>
            <w:noWrap w:val="0"/>
            <w:vAlign w:val="top"/>
          </w:tcPr>
          <w:p>
            <w:pPr>
              <w:pStyle w:val="8"/>
              <w:spacing w:before="258" w:line="360" w:lineRule="auto"/>
              <w:ind w:left="679"/>
            </w:pPr>
            <w:r>
              <w:rPr>
                <w:spacing w:val="4"/>
              </w:rPr>
              <w:t>较大</w:t>
            </w:r>
          </w:p>
        </w:tc>
        <w:tc>
          <w:tcPr>
            <w:tcW w:w="870" w:type="dxa"/>
            <w:noWrap w:val="0"/>
            <w:vAlign w:val="top"/>
          </w:tcPr>
          <w:p>
            <w:pPr>
              <w:pStyle w:val="8"/>
              <w:spacing w:before="258" w:line="360" w:lineRule="auto"/>
              <w:ind w:left="235"/>
            </w:pPr>
            <w:r>
              <w:rPr>
                <w:spacing w:val="3"/>
              </w:rPr>
              <w:t>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2412" w:type="dxa"/>
            <w:noWrap w:val="0"/>
            <w:vAlign w:val="top"/>
          </w:tcPr>
          <w:p>
            <w:pPr>
              <w:pStyle w:val="8"/>
              <w:spacing w:before="284" w:line="360" w:lineRule="auto"/>
              <w:ind w:left="584"/>
            </w:pPr>
            <w:r>
              <w:rPr>
                <w:spacing w:val="7"/>
              </w:rPr>
              <w:t>敌敌畏生产区</w:t>
            </w:r>
          </w:p>
        </w:tc>
        <w:tc>
          <w:tcPr>
            <w:tcW w:w="1296" w:type="dxa"/>
            <w:vMerge w:val="continue"/>
            <w:tcBorders>
              <w:top w:val="nil"/>
              <w:bottom w:val="nil"/>
            </w:tcBorders>
            <w:noWrap w:val="0"/>
            <w:vAlign w:val="top"/>
          </w:tcPr>
          <w:p>
            <w:pPr>
              <w:spacing w:line="360" w:lineRule="auto"/>
              <w:rPr>
                <w:rFonts w:ascii="Arial"/>
                <w:sz w:val="21"/>
              </w:rPr>
            </w:pPr>
          </w:p>
        </w:tc>
        <w:tc>
          <w:tcPr>
            <w:tcW w:w="2398" w:type="dxa"/>
            <w:vMerge w:val="continue"/>
            <w:tcBorders>
              <w:top w:val="nil"/>
              <w:bottom w:val="nil"/>
            </w:tcBorders>
            <w:noWrap w:val="0"/>
            <w:vAlign w:val="top"/>
          </w:tcPr>
          <w:p>
            <w:pPr>
              <w:spacing w:line="360" w:lineRule="auto"/>
              <w:rPr>
                <w:rFonts w:ascii="Arial"/>
                <w:sz w:val="21"/>
              </w:rPr>
            </w:pPr>
          </w:p>
        </w:tc>
        <w:tc>
          <w:tcPr>
            <w:tcW w:w="2253" w:type="dxa"/>
            <w:vMerge w:val="continue"/>
            <w:tcBorders>
              <w:top w:val="nil"/>
              <w:bottom w:val="nil"/>
            </w:tcBorders>
            <w:noWrap w:val="0"/>
            <w:vAlign w:val="top"/>
          </w:tcPr>
          <w:p>
            <w:pPr>
              <w:spacing w:line="360" w:lineRule="auto"/>
              <w:rPr>
                <w:rFonts w:ascii="Arial"/>
                <w:sz w:val="21"/>
              </w:rPr>
            </w:pPr>
          </w:p>
        </w:tc>
        <w:tc>
          <w:tcPr>
            <w:tcW w:w="1930" w:type="dxa"/>
            <w:vMerge w:val="continue"/>
            <w:tcBorders>
              <w:top w:val="nil"/>
              <w:bottom w:val="nil"/>
            </w:tcBorders>
            <w:noWrap w:val="0"/>
            <w:vAlign w:val="top"/>
          </w:tcPr>
          <w:p>
            <w:pPr>
              <w:spacing w:line="360" w:lineRule="auto"/>
              <w:rPr>
                <w:rFonts w:ascii="Arial"/>
                <w:sz w:val="21"/>
              </w:rPr>
            </w:pPr>
          </w:p>
        </w:tc>
        <w:tc>
          <w:tcPr>
            <w:tcW w:w="1318" w:type="dxa"/>
            <w:vMerge w:val="continue"/>
            <w:tcBorders>
              <w:top w:val="nil"/>
              <w:bottom w:val="nil"/>
            </w:tcBorders>
            <w:noWrap w:val="0"/>
            <w:vAlign w:val="top"/>
          </w:tcPr>
          <w:p>
            <w:pPr>
              <w:spacing w:line="360" w:lineRule="auto"/>
              <w:rPr>
                <w:rFonts w:ascii="Arial"/>
                <w:sz w:val="21"/>
              </w:rPr>
            </w:pPr>
          </w:p>
        </w:tc>
        <w:tc>
          <w:tcPr>
            <w:tcW w:w="1768" w:type="dxa"/>
            <w:noWrap w:val="0"/>
            <w:vAlign w:val="top"/>
          </w:tcPr>
          <w:p>
            <w:pPr>
              <w:pStyle w:val="8"/>
              <w:spacing w:before="284" w:line="360" w:lineRule="auto"/>
              <w:ind w:left="679"/>
            </w:pPr>
            <w:r>
              <w:rPr>
                <w:spacing w:val="4"/>
              </w:rPr>
              <w:t>较大</w:t>
            </w:r>
          </w:p>
        </w:tc>
        <w:tc>
          <w:tcPr>
            <w:tcW w:w="870" w:type="dxa"/>
            <w:noWrap w:val="0"/>
            <w:vAlign w:val="top"/>
          </w:tcPr>
          <w:p>
            <w:pPr>
              <w:pStyle w:val="8"/>
              <w:spacing w:before="284" w:line="360" w:lineRule="auto"/>
              <w:ind w:left="235"/>
            </w:pPr>
            <w:r>
              <w:rPr>
                <w:spacing w:val="3"/>
              </w:rPr>
              <w:t>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412" w:type="dxa"/>
            <w:noWrap w:val="0"/>
            <w:vAlign w:val="top"/>
          </w:tcPr>
          <w:p>
            <w:pPr>
              <w:pStyle w:val="8"/>
              <w:spacing w:before="248" w:line="360" w:lineRule="auto"/>
              <w:ind w:left="476"/>
              <w:rPr>
                <w:rFonts w:hint="default" w:eastAsia="宋体"/>
                <w:spacing w:val="8"/>
                <w:lang w:val="en-US" w:eastAsia="zh-CN"/>
              </w:rPr>
            </w:pPr>
            <w:r>
              <w:rPr>
                <w:rFonts w:hint="eastAsia"/>
                <w:spacing w:val="8"/>
                <w:lang w:val="en-US" w:eastAsia="zh-CN"/>
              </w:rPr>
              <w:t>成核剂生产区</w:t>
            </w:r>
          </w:p>
        </w:tc>
        <w:tc>
          <w:tcPr>
            <w:tcW w:w="1296" w:type="dxa"/>
            <w:vMerge w:val="continue"/>
            <w:tcBorders>
              <w:top w:val="nil"/>
            </w:tcBorders>
            <w:noWrap w:val="0"/>
            <w:vAlign w:val="top"/>
          </w:tcPr>
          <w:p>
            <w:pPr>
              <w:spacing w:line="360" w:lineRule="auto"/>
              <w:rPr>
                <w:rFonts w:ascii="Arial"/>
                <w:sz w:val="21"/>
              </w:rPr>
            </w:pPr>
          </w:p>
        </w:tc>
        <w:tc>
          <w:tcPr>
            <w:tcW w:w="2398" w:type="dxa"/>
            <w:vMerge w:val="continue"/>
            <w:tcBorders>
              <w:top w:val="nil"/>
            </w:tcBorders>
            <w:noWrap w:val="0"/>
            <w:vAlign w:val="top"/>
          </w:tcPr>
          <w:p>
            <w:pPr>
              <w:spacing w:line="360" w:lineRule="auto"/>
              <w:rPr>
                <w:rFonts w:ascii="Arial"/>
                <w:sz w:val="21"/>
              </w:rPr>
            </w:pPr>
          </w:p>
        </w:tc>
        <w:tc>
          <w:tcPr>
            <w:tcW w:w="2253" w:type="dxa"/>
            <w:vMerge w:val="continue"/>
            <w:tcBorders>
              <w:top w:val="nil"/>
              <w:bottom w:val="nil"/>
            </w:tcBorders>
            <w:noWrap w:val="0"/>
            <w:vAlign w:val="top"/>
          </w:tcPr>
          <w:p>
            <w:pPr>
              <w:spacing w:line="360" w:lineRule="auto"/>
              <w:rPr>
                <w:rFonts w:ascii="Arial"/>
                <w:sz w:val="21"/>
              </w:rPr>
            </w:pPr>
          </w:p>
        </w:tc>
        <w:tc>
          <w:tcPr>
            <w:tcW w:w="1930" w:type="dxa"/>
            <w:vMerge w:val="continue"/>
            <w:tcBorders>
              <w:top w:val="nil"/>
            </w:tcBorders>
            <w:noWrap w:val="0"/>
            <w:vAlign w:val="top"/>
          </w:tcPr>
          <w:p>
            <w:pPr>
              <w:spacing w:line="360" w:lineRule="auto"/>
              <w:rPr>
                <w:rFonts w:ascii="Arial"/>
                <w:sz w:val="21"/>
              </w:rPr>
            </w:pPr>
          </w:p>
        </w:tc>
        <w:tc>
          <w:tcPr>
            <w:tcW w:w="1318" w:type="dxa"/>
            <w:vMerge w:val="continue"/>
            <w:tcBorders>
              <w:top w:val="nil"/>
              <w:bottom w:val="nil"/>
            </w:tcBorders>
            <w:noWrap w:val="0"/>
            <w:vAlign w:val="top"/>
          </w:tcPr>
          <w:p>
            <w:pPr>
              <w:spacing w:line="360" w:lineRule="auto"/>
              <w:rPr>
                <w:rFonts w:ascii="Arial"/>
                <w:sz w:val="21"/>
              </w:rPr>
            </w:pPr>
          </w:p>
        </w:tc>
        <w:tc>
          <w:tcPr>
            <w:tcW w:w="1768" w:type="dxa"/>
            <w:noWrap w:val="0"/>
            <w:vAlign w:val="top"/>
          </w:tcPr>
          <w:p>
            <w:pPr>
              <w:pStyle w:val="8"/>
              <w:spacing w:before="249" w:line="360" w:lineRule="auto"/>
              <w:ind w:left="679"/>
              <w:rPr>
                <w:spacing w:val="4"/>
              </w:rPr>
            </w:pPr>
            <w:r>
              <w:rPr>
                <w:spacing w:val="4"/>
              </w:rPr>
              <w:t>较大</w:t>
            </w:r>
          </w:p>
        </w:tc>
        <w:tc>
          <w:tcPr>
            <w:tcW w:w="870" w:type="dxa"/>
            <w:noWrap w:val="0"/>
            <w:vAlign w:val="top"/>
          </w:tcPr>
          <w:p>
            <w:pPr>
              <w:pStyle w:val="8"/>
              <w:spacing w:before="248" w:line="360" w:lineRule="auto"/>
              <w:ind w:left="235"/>
              <w:rPr>
                <w:spacing w:val="3"/>
              </w:rPr>
            </w:pPr>
            <w:r>
              <w:rPr>
                <w:spacing w:val="3"/>
              </w:rPr>
              <w:t>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412" w:type="dxa"/>
            <w:noWrap w:val="0"/>
            <w:vAlign w:val="top"/>
          </w:tcPr>
          <w:p>
            <w:pPr>
              <w:pStyle w:val="8"/>
              <w:spacing w:before="248" w:line="360" w:lineRule="auto"/>
              <w:ind w:left="476"/>
            </w:pPr>
            <w:r>
              <w:rPr>
                <w:spacing w:val="8"/>
              </w:rPr>
              <w:t>三氯乙醛生产区</w:t>
            </w:r>
          </w:p>
        </w:tc>
        <w:tc>
          <w:tcPr>
            <w:tcW w:w="1296" w:type="dxa"/>
            <w:vMerge w:val="continue"/>
            <w:tcBorders>
              <w:top w:val="nil"/>
            </w:tcBorders>
            <w:noWrap w:val="0"/>
            <w:vAlign w:val="top"/>
          </w:tcPr>
          <w:p>
            <w:pPr>
              <w:spacing w:line="360" w:lineRule="auto"/>
              <w:rPr>
                <w:rFonts w:ascii="Arial"/>
                <w:sz w:val="21"/>
              </w:rPr>
            </w:pPr>
          </w:p>
        </w:tc>
        <w:tc>
          <w:tcPr>
            <w:tcW w:w="2398" w:type="dxa"/>
            <w:vMerge w:val="continue"/>
            <w:tcBorders>
              <w:top w:val="nil"/>
            </w:tcBorders>
            <w:noWrap w:val="0"/>
            <w:vAlign w:val="top"/>
          </w:tcPr>
          <w:p>
            <w:pPr>
              <w:spacing w:line="360" w:lineRule="auto"/>
              <w:rPr>
                <w:rFonts w:ascii="Arial"/>
                <w:sz w:val="21"/>
              </w:rPr>
            </w:pPr>
          </w:p>
        </w:tc>
        <w:tc>
          <w:tcPr>
            <w:tcW w:w="2253" w:type="dxa"/>
            <w:vMerge w:val="continue"/>
            <w:tcBorders>
              <w:top w:val="nil"/>
              <w:bottom w:val="nil"/>
            </w:tcBorders>
            <w:noWrap w:val="0"/>
            <w:vAlign w:val="top"/>
          </w:tcPr>
          <w:p>
            <w:pPr>
              <w:spacing w:line="360" w:lineRule="auto"/>
              <w:rPr>
                <w:rFonts w:ascii="Arial"/>
                <w:sz w:val="21"/>
              </w:rPr>
            </w:pPr>
          </w:p>
        </w:tc>
        <w:tc>
          <w:tcPr>
            <w:tcW w:w="1930" w:type="dxa"/>
            <w:vMerge w:val="continue"/>
            <w:tcBorders>
              <w:top w:val="nil"/>
            </w:tcBorders>
            <w:noWrap w:val="0"/>
            <w:vAlign w:val="top"/>
          </w:tcPr>
          <w:p>
            <w:pPr>
              <w:spacing w:line="360" w:lineRule="auto"/>
              <w:rPr>
                <w:rFonts w:ascii="Arial"/>
                <w:sz w:val="21"/>
              </w:rPr>
            </w:pPr>
          </w:p>
        </w:tc>
        <w:tc>
          <w:tcPr>
            <w:tcW w:w="1318" w:type="dxa"/>
            <w:vMerge w:val="continue"/>
            <w:tcBorders>
              <w:top w:val="nil"/>
              <w:bottom w:val="nil"/>
            </w:tcBorders>
            <w:noWrap w:val="0"/>
            <w:vAlign w:val="top"/>
          </w:tcPr>
          <w:p>
            <w:pPr>
              <w:spacing w:line="360" w:lineRule="auto"/>
              <w:rPr>
                <w:rFonts w:ascii="Arial"/>
                <w:sz w:val="21"/>
              </w:rPr>
            </w:pPr>
          </w:p>
        </w:tc>
        <w:tc>
          <w:tcPr>
            <w:tcW w:w="1768" w:type="dxa"/>
            <w:noWrap w:val="0"/>
            <w:vAlign w:val="top"/>
          </w:tcPr>
          <w:p>
            <w:pPr>
              <w:pStyle w:val="8"/>
              <w:spacing w:before="249" w:line="360" w:lineRule="auto"/>
              <w:ind w:left="679"/>
            </w:pPr>
            <w:r>
              <w:rPr>
                <w:spacing w:val="4"/>
              </w:rPr>
              <w:t>较大</w:t>
            </w:r>
          </w:p>
        </w:tc>
        <w:tc>
          <w:tcPr>
            <w:tcW w:w="870" w:type="dxa"/>
            <w:noWrap w:val="0"/>
            <w:vAlign w:val="top"/>
          </w:tcPr>
          <w:p>
            <w:pPr>
              <w:pStyle w:val="8"/>
              <w:spacing w:before="248" w:line="360" w:lineRule="auto"/>
              <w:ind w:left="235"/>
            </w:pPr>
            <w:r>
              <w:rPr>
                <w:spacing w:val="3"/>
              </w:rPr>
              <w:t>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412" w:type="dxa"/>
            <w:noWrap w:val="0"/>
            <w:vAlign w:val="top"/>
          </w:tcPr>
          <w:p>
            <w:pPr>
              <w:pStyle w:val="8"/>
              <w:spacing w:before="268" w:line="360" w:lineRule="auto"/>
              <w:ind w:left="895"/>
            </w:pPr>
            <w:r>
              <w:rPr>
                <w:spacing w:val="7"/>
              </w:rPr>
              <w:t>储罐区</w:t>
            </w:r>
          </w:p>
        </w:tc>
        <w:tc>
          <w:tcPr>
            <w:tcW w:w="1296"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125"/>
            </w:pPr>
            <w:r>
              <w:rPr>
                <w:spacing w:val="8"/>
              </w:rPr>
              <w:t>物料储存区</w:t>
            </w:r>
          </w:p>
        </w:tc>
        <w:tc>
          <w:tcPr>
            <w:tcW w:w="2398"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786"/>
            </w:pPr>
            <w:r>
              <w:rPr>
                <w:spacing w:val="6"/>
              </w:rPr>
              <w:t>各类储罐</w:t>
            </w:r>
          </w:p>
        </w:tc>
        <w:tc>
          <w:tcPr>
            <w:tcW w:w="2253" w:type="dxa"/>
            <w:vMerge w:val="continue"/>
            <w:tcBorders>
              <w:top w:val="nil"/>
              <w:bottom w:val="nil"/>
            </w:tcBorders>
            <w:noWrap w:val="0"/>
            <w:vAlign w:val="top"/>
          </w:tcPr>
          <w:p>
            <w:pPr>
              <w:spacing w:line="360" w:lineRule="auto"/>
              <w:rPr>
                <w:rFonts w:ascii="Arial"/>
                <w:sz w:val="21"/>
              </w:rPr>
            </w:pPr>
          </w:p>
        </w:tc>
        <w:tc>
          <w:tcPr>
            <w:tcW w:w="1930" w:type="dxa"/>
            <w:noWrap w:val="0"/>
            <w:vAlign w:val="top"/>
          </w:tcPr>
          <w:p>
            <w:pPr>
              <w:pStyle w:val="8"/>
              <w:spacing w:before="268" w:line="360" w:lineRule="auto"/>
              <w:ind w:left="917"/>
            </w:pPr>
            <w:r>
              <w:t>/</w:t>
            </w:r>
          </w:p>
        </w:tc>
        <w:tc>
          <w:tcPr>
            <w:tcW w:w="1318" w:type="dxa"/>
            <w:vMerge w:val="continue"/>
            <w:tcBorders>
              <w:top w:val="nil"/>
              <w:bottom w:val="nil"/>
            </w:tcBorders>
            <w:noWrap w:val="0"/>
            <w:vAlign w:val="top"/>
          </w:tcPr>
          <w:p>
            <w:pPr>
              <w:spacing w:line="360" w:lineRule="auto"/>
              <w:rPr>
                <w:rFonts w:ascii="Arial"/>
                <w:sz w:val="21"/>
              </w:rPr>
            </w:pPr>
          </w:p>
        </w:tc>
        <w:tc>
          <w:tcPr>
            <w:tcW w:w="1768" w:type="dxa"/>
            <w:noWrap w:val="0"/>
            <w:vAlign w:val="top"/>
          </w:tcPr>
          <w:p>
            <w:pPr>
              <w:pStyle w:val="8"/>
              <w:spacing w:before="269" w:line="360" w:lineRule="auto"/>
              <w:ind w:left="679"/>
            </w:pPr>
            <w:r>
              <w:rPr>
                <w:spacing w:val="4"/>
              </w:rPr>
              <w:t>较大</w:t>
            </w:r>
          </w:p>
        </w:tc>
        <w:tc>
          <w:tcPr>
            <w:tcW w:w="870" w:type="dxa"/>
            <w:noWrap w:val="0"/>
            <w:vAlign w:val="top"/>
          </w:tcPr>
          <w:p>
            <w:pPr>
              <w:pStyle w:val="8"/>
              <w:spacing w:before="269" w:line="360" w:lineRule="auto"/>
              <w:ind w:left="235"/>
            </w:pPr>
            <w:r>
              <w:rPr>
                <w:spacing w:val="3"/>
              </w:rPr>
              <w:t>一般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2412" w:type="dxa"/>
            <w:noWrap w:val="0"/>
            <w:vAlign w:val="top"/>
          </w:tcPr>
          <w:p>
            <w:pPr>
              <w:pStyle w:val="8"/>
              <w:spacing w:before="270" w:line="360" w:lineRule="auto"/>
              <w:ind w:left="792"/>
            </w:pPr>
            <w:r>
              <w:rPr>
                <w:spacing w:val="6"/>
              </w:rPr>
              <w:t>液氯库区</w:t>
            </w:r>
          </w:p>
        </w:tc>
        <w:tc>
          <w:tcPr>
            <w:tcW w:w="1296" w:type="dxa"/>
            <w:vMerge w:val="continue"/>
            <w:tcBorders>
              <w:top w:val="nil"/>
            </w:tcBorders>
            <w:noWrap w:val="0"/>
            <w:vAlign w:val="top"/>
          </w:tcPr>
          <w:p>
            <w:pPr>
              <w:spacing w:line="360" w:lineRule="auto"/>
              <w:rPr>
                <w:rFonts w:ascii="Arial"/>
                <w:sz w:val="21"/>
              </w:rPr>
            </w:pPr>
          </w:p>
        </w:tc>
        <w:tc>
          <w:tcPr>
            <w:tcW w:w="2398" w:type="dxa"/>
            <w:vMerge w:val="continue"/>
            <w:tcBorders>
              <w:top w:val="nil"/>
            </w:tcBorders>
            <w:noWrap w:val="0"/>
            <w:vAlign w:val="top"/>
          </w:tcPr>
          <w:p>
            <w:pPr>
              <w:spacing w:line="360" w:lineRule="auto"/>
              <w:rPr>
                <w:rFonts w:ascii="Arial"/>
                <w:sz w:val="21"/>
              </w:rPr>
            </w:pPr>
          </w:p>
        </w:tc>
        <w:tc>
          <w:tcPr>
            <w:tcW w:w="2253" w:type="dxa"/>
            <w:vMerge w:val="continue"/>
            <w:tcBorders>
              <w:top w:val="nil"/>
            </w:tcBorders>
            <w:noWrap w:val="0"/>
            <w:vAlign w:val="top"/>
          </w:tcPr>
          <w:p>
            <w:pPr>
              <w:spacing w:line="360" w:lineRule="auto"/>
              <w:rPr>
                <w:rFonts w:ascii="Arial"/>
                <w:sz w:val="21"/>
              </w:rPr>
            </w:pPr>
          </w:p>
        </w:tc>
        <w:tc>
          <w:tcPr>
            <w:tcW w:w="1930" w:type="dxa"/>
            <w:noWrap w:val="0"/>
            <w:vAlign w:val="top"/>
          </w:tcPr>
          <w:p>
            <w:pPr>
              <w:pStyle w:val="8"/>
              <w:spacing w:before="270" w:line="360" w:lineRule="auto"/>
              <w:ind w:left="917"/>
            </w:pPr>
            <w:r>
              <w:t>/</w:t>
            </w:r>
          </w:p>
        </w:tc>
        <w:tc>
          <w:tcPr>
            <w:tcW w:w="1318" w:type="dxa"/>
            <w:vMerge w:val="continue"/>
            <w:tcBorders>
              <w:top w:val="nil"/>
            </w:tcBorders>
            <w:noWrap w:val="0"/>
            <w:vAlign w:val="top"/>
          </w:tcPr>
          <w:p>
            <w:pPr>
              <w:spacing w:line="360" w:lineRule="auto"/>
              <w:rPr>
                <w:rFonts w:ascii="Arial"/>
                <w:sz w:val="21"/>
              </w:rPr>
            </w:pPr>
          </w:p>
        </w:tc>
        <w:tc>
          <w:tcPr>
            <w:tcW w:w="1768" w:type="dxa"/>
            <w:noWrap w:val="0"/>
            <w:vAlign w:val="top"/>
          </w:tcPr>
          <w:p>
            <w:pPr>
              <w:pStyle w:val="8"/>
              <w:spacing w:before="271" w:line="360" w:lineRule="auto"/>
              <w:ind w:left="679"/>
            </w:pPr>
            <w:r>
              <w:rPr>
                <w:spacing w:val="4"/>
              </w:rPr>
              <w:t>较大</w:t>
            </w:r>
          </w:p>
        </w:tc>
        <w:tc>
          <w:tcPr>
            <w:tcW w:w="870" w:type="dxa"/>
            <w:noWrap w:val="0"/>
            <w:vAlign w:val="top"/>
          </w:tcPr>
          <w:p>
            <w:pPr>
              <w:pStyle w:val="8"/>
              <w:spacing w:before="270" w:line="360" w:lineRule="auto"/>
              <w:ind w:left="235"/>
            </w:pPr>
            <w:r>
              <w:rPr>
                <w:spacing w:val="3"/>
              </w:rPr>
              <w:t>一般</w:t>
            </w:r>
          </w:p>
        </w:tc>
      </w:tr>
    </w:tbl>
    <w:p>
      <w:pPr>
        <w:pStyle w:val="2"/>
        <w:spacing w:line="360" w:lineRule="auto"/>
      </w:pPr>
    </w:p>
    <w:p>
      <w:pPr>
        <w:spacing w:line="360" w:lineRule="auto"/>
        <w:sectPr>
          <w:footerReference r:id="rId10" w:type="default"/>
          <w:pgSz w:w="16840" w:h="11910"/>
          <w:pgMar w:top="1012" w:right="1320" w:bottom="1122" w:left="1269" w:header="0" w:footer="953" w:gutter="0"/>
          <w:pgNumType w:fmt="decimal"/>
          <w:cols w:space="720" w:num="1"/>
        </w:sectPr>
      </w:pPr>
    </w:p>
    <w:p>
      <w:pPr>
        <w:spacing w:before="189" w:line="360" w:lineRule="auto"/>
        <w:ind w:left="28"/>
        <w:outlineLvl w:val="1"/>
        <w:rPr>
          <w:rFonts w:ascii="宋体" w:hAnsi="宋体" w:eastAsia="宋体" w:cs="宋体"/>
          <w:sz w:val="31"/>
          <w:szCs w:val="31"/>
        </w:rPr>
      </w:pPr>
      <w:bookmarkStart w:id="6" w:name="bookmark60"/>
      <w:bookmarkEnd w:id="6"/>
      <w:bookmarkStart w:id="7" w:name="bookmark63"/>
      <w:bookmarkEnd w:id="7"/>
      <w:bookmarkStart w:id="8" w:name="bookmark61"/>
      <w:bookmarkEnd w:id="8"/>
      <w:r>
        <w:rPr>
          <w:rFonts w:ascii="宋体" w:hAnsi="宋体" w:eastAsia="宋体" w:cs="宋体"/>
          <w:b/>
          <w:bCs/>
          <w:sz w:val="31"/>
          <w:szCs w:val="31"/>
        </w:rPr>
        <w:t>2</w:t>
      </w:r>
      <w:r>
        <w:rPr>
          <w:rFonts w:hint="eastAsia" w:ascii="宋体" w:hAnsi="宋体" w:eastAsia="宋体" w:cs="宋体"/>
          <w:b/>
          <w:bCs/>
          <w:sz w:val="31"/>
          <w:szCs w:val="31"/>
          <w:lang w:eastAsia="zh-CN"/>
        </w:rPr>
        <w:t>、</w:t>
      </w:r>
      <w:r>
        <w:rPr>
          <w:rFonts w:ascii="宋体" w:hAnsi="宋体" w:eastAsia="宋体" w:cs="宋体"/>
          <w:b/>
          <w:bCs/>
          <w:sz w:val="31"/>
          <w:szCs w:val="31"/>
        </w:rPr>
        <w:t>监测点位布设</w:t>
      </w:r>
    </w:p>
    <w:p>
      <w:pPr>
        <w:spacing w:before="193" w:line="360" w:lineRule="auto"/>
        <w:ind w:left="9" w:firstLine="560"/>
        <w:rPr>
          <w:rFonts w:hint="eastAsia" w:ascii="宋体" w:hAnsi="宋体" w:eastAsia="宋体" w:cs="宋体"/>
          <w:spacing w:val="-4"/>
          <w:position w:val="-2"/>
          <w:sz w:val="28"/>
          <w:szCs w:val="28"/>
          <w:lang w:val="en-US" w:eastAsia="zh-CN"/>
        </w:rPr>
      </w:pPr>
      <w:bookmarkStart w:id="9" w:name="bookmark62"/>
      <w:bookmarkEnd w:id="9"/>
      <w:r>
        <w:rPr>
          <w:rFonts w:hint="eastAsia" w:ascii="宋体" w:hAnsi="宋体" w:eastAsia="宋体" w:cs="宋体"/>
          <w:spacing w:val="-4"/>
          <w:position w:val="-2"/>
          <w:sz w:val="28"/>
          <w:szCs w:val="28"/>
          <w:lang w:val="en-US" w:eastAsia="zh-CN"/>
        </w:rPr>
        <w:t>2.1 土壤</w:t>
      </w:r>
    </w:p>
    <w:p>
      <w:pPr>
        <w:spacing w:before="193" w:line="360" w:lineRule="auto"/>
        <w:ind w:left="9" w:firstLine="560"/>
        <w:rPr>
          <w:rFonts w:ascii="宋体" w:hAnsi="宋体" w:eastAsia="宋体" w:cs="宋体"/>
          <w:sz w:val="28"/>
          <w:szCs w:val="28"/>
        </w:rPr>
      </w:pPr>
      <w:r>
        <w:rPr>
          <w:rFonts w:ascii="宋体" w:hAnsi="宋体" w:eastAsia="宋体" w:cs="宋体"/>
          <w:sz w:val="28"/>
          <w:szCs w:val="28"/>
        </w:rPr>
        <w:t>根据场地实际情况，此次土壤监测点位8个（</w:t>
      </w:r>
      <w:r>
        <w:rPr>
          <w:rFonts w:ascii="宋体" w:hAnsi="宋体" w:eastAsia="宋体" w:cs="宋体"/>
          <w:spacing w:val="-1"/>
          <w:sz w:val="28"/>
          <w:szCs w:val="28"/>
        </w:rPr>
        <w:t>2个背景点位，6个监</w:t>
      </w:r>
      <w:r>
        <w:rPr>
          <w:rFonts w:ascii="宋体" w:hAnsi="宋体" w:eastAsia="宋体" w:cs="宋体"/>
          <w:sz w:val="28"/>
          <w:szCs w:val="28"/>
        </w:rPr>
        <w:t>控点位）。今年土壤采样坑与202</w:t>
      </w:r>
      <w:r>
        <w:rPr>
          <w:rFonts w:hint="eastAsia" w:ascii="宋体" w:hAnsi="宋体" w:eastAsia="宋体" w:cs="宋体"/>
          <w:sz w:val="28"/>
          <w:szCs w:val="28"/>
          <w:lang w:val="en-US" w:eastAsia="zh-CN"/>
        </w:rPr>
        <w:t>3</w:t>
      </w:r>
      <w:r>
        <w:rPr>
          <w:rFonts w:ascii="宋体" w:hAnsi="宋体" w:eastAsia="宋体" w:cs="宋体"/>
          <w:sz w:val="28"/>
          <w:szCs w:val="28"/>
        </w:rPr>
        <w:t>年不重复</w:t>
      </w:r>
      <w:r>
        <w:rPr>
          <w:rFonts w:ascii="宋体" w:hAnsi="宋体" w:eastAsia="宋体" w:cs="宋体"/>
          <w:spacing w:val="-1"/>
          <w:sz w:val="28"/>
          <w:szCs w:val="28"/>
        </w:rPr>
        <w:t>，重点监测单元没变，但每个监测单元的采样点位和去年相比，整体略微偏移。</w:t>
      </w:r>
    </w:p>
    <w:p>
      <w:pPr>
        <w:spacing w:before="42" w:line="360" w:lineRule="auto"/>
        <w:ind w:left="9" w:right="1" w:firstLine="561"/>
        <w:rPr>
          <w:rFonts w:ascii="宋体" w:hAnsi="宋体" w:eastAsia="宋体" w:cs="宋体"/>
          <w:sz w:val="28"/>
          <w:szCs w:val="28"/>
        </w:rPr>
      </w:pPr>
      <w:r>
        <w:rPr>
          <w:rFonts w:ascii="宋体" w:hAnsi="宋体" w:eastAsia="宋体" w:cs="宋体"/>
          <w:spacing w:val="-1"/>
          <w:sz w:val="28"/>
          <w:szCs w:val="28"/>
        </w:rPr>
        <w:t>土壤监测项目确定为《土壤环境质量建设用地土壤污染风险管控</w:t>
      </w:r>
      <w:r>
        <w:rPr>
          <w:rFonts w:ascii="宋体" w:hAnsi="宋体" w:eastAsia="宋体" w:cs="宋体"/>
          <w:spacing w:val="7"/>
          <w:sz w:val="28"/>
          <w:szCs w:val="28"/>
        </w:rPr>
        <w:t xml:space="preserve">  </w:t>
      </w:r>
      <w:r>
        <w:rPr>
          <w:rFonts w:ascii="宋体" w:hAnsi="宋体" w:eastAsia="宋体" w:cs="宋体"/>
          <w:spacing w:val="-6"/>
          <w:sz w:val="28"/>
          <w:szCs w:val="28"/>
        </w:rPr>
        <w:t>标准》（GB36600-2018）基本项目45项，</w:t>
      </w:r>
      <w:r>
        <w:rPr>
          <w:rFonts w:ascii="宋体" w:hAnsi="宋体" w:eastAsia="宋体" w:cs="宋体"/>
          <w:spacing w:val="-55"/>
          <w:sz w:val="28"/>
          <w:szCs w:val="28"/>
        </w:rPr>
        <w:t xml:space="preserve"> </w:t>
      </w:r>
      <w:r>
        <w:rPr>
          <w:rFonts w:ascii="宋体" w:hAnsi="宋体" w:eastAsia="宋体" w:cs="宋体"/>
          <w:spacing w:val="-6"/>
          <w:sz w:val="28"/>
          <w:szCs w:val="28"/>
        </w:rPr>
        <w:t>α-六六六、</w:t>
      </w:r>
      <w:r>
        <w:rPr>
          <w:rFonts w:ascii="宋体" w:hAnsi="宋体" w:eastAsia="宋体" w:cs="宋体"/>
          <w:spacing w:val="-73"/>
          <w:sz w:val="28"/>
          <w:szCs w:val="28"/>
        </w:rPr>
        <w:t xml:space="preserve"> </w:t>
      </w:r>
      <w:r>
        <w:rPr>
          <w:rFonts w:ascii="宋体" w:hAnsi="宋体" w:eastAsia="宋体" w:cs="宋体"/>
          <w:spacing w:val="-6"/>
          <w:sz w:val="28"/>
          <w:szCs w:val="28"/>
        </w:rPr>
        <w:t>β-六六六、</w:t>
      </w:r>
      <w:r>
        <w:rPr>
          <w:rFonts w:ascii="宋体" w:hAnsi="宋体" w:eastAsia="宋体" w:cs="宋体"/>
          <w:spacing w:val="-69"/>
          <w:sz w:val="28"/>
          <w:szCs w:val="28"/>
        </w:rPr>
        <w:t xml:space="preserve"> </w:t>
      </w:r>
      <w:r>
        <w:rPr>
          <w:rFonts w:ascii="宋体" w:hAnsi="宋体" w:eastAsia="宋体" w:cs="宋体"/>
          <w:spacing w:val="-6"/>
          <w:sz w:val="28"/>
          <w:szCs w:val="28"/>
        </w:rPr>
        <w:t>γ-</w:t>
      </w:r>
      <w:r>
        <w:rPr>
          <w:rFonts w:ascii="宋体" w:hAnsi="宋体" w:eastAsia="宋体" w:cs="宋体"/>
          <w:sz w:val="28"/>
          <w:szCs w:val="28"/>
        </w:rPr>
        <w:t xml:space="preserve"> </w:t>
      </w:r>
      <w:r>
        <w:rPr>
          <w:rFonts w:ascii="宋体" w:hAnsi="宋体" w:eastAsia="宋体" w:cs="宋体"/>
          <w:spacing w:val="-5"/>
          <w:sz w:val="28"/>
          <w:szCs w:val="28"/>
        </w:rPr>
        <w:t>六六六、六氯苯、灭蚁灵、</w:t>
      </w:r>
      <w:r>
        <w:rPr>
          <w:rFonts w:ascii="宋体" w:hAnsi="宋体" w:eastAsia="宋体" w:cs="宋体"/>
          <w:spacing w:val="-66"/>
          <w:sz w:val="28"/>
          <w:szCs w:val="28"/>
        </w:rPr>
        <w:t xml:space="preserve"> </w:t>
      </w:r>
      <w:r>
        <w:rPr>
          <w:rFonts w:ascii="宋体" w:hAnsi="宋体" w:eastAsia="宋体" w:cs="宋体"/>
          <w:spacing w:val="-5"/>
          <w:sz w:val="28"/>
          <w:szCs w:val="28"/>
        </w:rPr>
        <w:t>α-氯丹、</w:t>
      </w:r>
      <w:r>
        <w:rPr>
          <w:rFonts w:ascii="宋体" w:hAnsi="宋体" w:eastAsia="宋体" w:cs="宋体"/>
          <w:spacing w:val="-70"/>
          <w:sz w:val="28"/>
          <w:szCs w:val="28"/>
        </w:rPr>
        <w:t xml:space="preserve"> </w:t>
      </w:r>
      <w:r>
        <w:rPr>
          <w:rFonts w:ascii="宋体" w:hAnsi="宋体" w:eastAsia="宋体" w:cs="宋体"/>
          <w:spacing w:val="-5"/>
          <w:sz w:val="28"/>
          <w:szCs w:val="28"/>
        </w:rPr>
        <w:t>γ-氯丹、七氯、顺氯丹、反氯</w:t>
      </w:r>
      <w:r>
        <w:rPr>
          <w:rFonts w:ascii="宋体" w:hAnsi="宋体" w:eastAsia="宋体" w:cs="宋体"/>
          <w:spacing w:val="-2"/>
          <w:sz w:val="28"/>
          <w:szCs w:val="28"/>
        </w:rPr>
        <w:t>丹、敌敌畏、乐果、P,P-滴滴涕、滴滴涕、P</w:t>
      </w:r>
      <w:r>
        <w:rPr>
          <w:rFonts w:ascii="宋体" w:hAnsi="宋体" w:eastAsia="宋体" w:cs="宋体"/>
          <w:spacing w:val="-5"/>
          <w:sz w:val="28"/>
          <w:szCs w:val="28"/>
        </w:rPr>
        <w:t>,P-滴滴伊</w:t>
      </w:r>
      <w:r>
        <w:rPr>
          <w:rFonts w:hint="eastAsia" w:ascii="宋体" w:hAnsi="宋体" w:eastAsia="宋体" w:cs="宋体"/>
          <w:spacing w:val="-5"/>
          <w:sz w:val="28"/>
          <w:szCs w:val="28"/>
          <w:lang w:eastAsia="zh-CN"/>
        </w:rPr>
        <w:t>、</w:t>
      </w:r>
      <w:r>
        <w:rPr>
          <w:rFonts w:ascii="宋体" w:hAnsi="宋体" w:eastAsia="宋体" w:cs="宋体"/>
          <w:spacing w:val="-5"/>
          <w:sz w:val="28"/>
          <w:szCs w:val="28"/>
        </w:rPr>
        <w:t>*阿特拉津。</w:t>
      </w:r>
    </w:p>
    <w:p>
      <w:pPr>
        <w:spacing w:before="211" w:line="360" w:lineRule="auto"/>
        <w:ind w:left="569"/>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2.2 地下水</w:t>
      </w:r>
    </w:p>
    <w:p>
      <w:pPr>
        <w:spacing w:before="211" w:line="360" w:lineRule="auto"/>
        <w:ind w:left="569"/>
        <w:rPr>
          <w:rFonts w:ascii="宋体" w:hAnsi="宋体" w:eastAsia="宋体" w:cs="宋体"/>
          <w:sz w:val="28"/>
          <w:szCs w:val="28"/>
        </w:rPr>
      </w:pPr>
      <w:r>
        <w:rPr>
          <w:rFonts w:ascii="宋体" w:hAnsi="宋体" w:eastAsia="宋体" w:cs="宋体"/>
          <w:spacing w:val="-1"/>
          <w:sz w:val="28"/>
          <w:szCs w:val="28"/>
        </w:rPr>
        <w:t>地下水监测共计3个点位。</w:t>
      </w:r>
    </w:p>
    <w:p>
      <w:pPr>
        <w:spacing w:before="193" w:line="360" w:lineRule="auto"/>
        <w:ind w:left="9" w:firstLine="560"/>
        <w:rPr>
          <w:rFonts w:ascii="宋体" w:hAnsi="宋体" w:eastAsia="宋体" w:cs="宋体"/>
          <w:sz w:val="28"/>
          <w:szCs w:val="28"/>
        </w:rPr>
      </w:pPr>
      <w:r>
        <w:rPr>
          <w:rFonts w:ascii="宋体" w:hAnsi="宋体" w:eastAsia="宋体" w:cs="宋体"/>
          <w:sz w:val="28"/>
          <w:szCs w:val="28"/>
        </w:rPr>
        <w:t>本项目地下水监测因子为色（度），嗅和味，浑浊度，肉眼可见物 , pH，总硬度，溶解性固体，硫酸盐，氯化物，铁，锰，铜，锌，铝，挥发性酚类，阴离子表面活性剂，耗氧量，氨氮，硫化物，钠，总大肠菌群，亚硝酸盐，硝酸盐，氰化物，氟化物，碘化物，汞，砷，硒，镉 ,</w:t>
      </w:r>
      <w:r>
        <w:rPr>
          <w:rFonts w:hint="eastAsia" w:ascii="宋体" w:hAnsi="宋体" w:eastAsia="宋体" w:cs="宋体"/>
          <w:sz w:val="28"/>
          <w:szCs w:val="28"/>
          <w:lang w:val="en-US" w:eastAsia="zh-CN"/>
        </w:rPr>
        <w:t>六价铬，</w:t>
      </w:r>
      <w:r>
        <w:rPr>
          <w:rFonts w:ascii="宋体" w:hAnsi="宋体" w:eastAsia="宋体" w:cs="宋体"/>
          <w:sz w:val="28"/>
          <w:szCs w:val="28"/>
        </w:rPr>
        <w:t>铅，三氯甲烷，四氯化碳，苯，甲苯，总α放射性，总β放 射性，合计39项。</w:t>
      </w:r>
    </w:p>
    <w:p>
      <w:pPr>
        <w:spacing w:line="360" w:lineRule="auto"/>
        <w:rPr>
          <w:rFonts w:ascii="宋体" w:hAnsi="宋体" w:eastAsia="宋体" w:cs="宋体"/>
          <w:sz w:val="28"/>
          <w:szCs w:val="28"/>
        </w:rPr>
        <w:sectPr>
          <w:footerReference r:id="rId11" w:type="default"/>
          <w:pgSz w:w="11906" w:h="16840"/>
          <w:pgMar w:top="1431" w:right="1578" w:bottom="1139" w:left="1785" w:header="0" w:footer="969" w:gutter="0"/>
          <w:pgNumType w:fmt="decimal"/>
          <w:cols w:space="720" w:num="1"/>
        </w:sectPr>
      </w:pPr>
    </w:p>
    <w:p>
      <w:pPr>
        <w:spacing w:line="360" w:lineRule="auto"/>
        <w:ind w:firstLine="419"/>
      </w:pPr>
      <w:r>
        <w:rPr>
          <w:position w:val="-126"/>
        </w:rPr>
        <w:drawing>
          <wp:inline distT="0" distB="0" distL="114300" distR="114300">
            <wp:extent cx="5420360" cy="4004945"/>
            <wp:effectExtent l="0" t="0" r="8890" b="1460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stretch>
                      <a:fillRect/>
                    </a:stretch>
                  </pic:blipFill>
                  <pic:spPr>
                    <a:xfrm>
                      <a:off x="0" y="0"/>
                      <a:ext cx="5420360" cy="4004945"/>
                    </a:xfrm>
                    <a:prstGeom prst="rect">
                      <a:avLst/>
                    </a:prstGeom>
                    <a:noFill/>
                    <a:ln>
                      <a:noFill/>
                    </a:ln>
                  </pic:spPr>
                </pic:pic>
              </a:graphicData>
            </a:graphic>
          </wp:inline>
        </w:drawing>
      </w:r>
    </w:p>
    <w:p>
      <w:pPr>
        <w:pStyle w:val="2"/>
        <w:spacing w:line="360" w:lineRule="auto"/>
      </w:pPr>
    </w:p>
    <w:p>
      <w:pPr>
        <w:spacing w:before="91" w:line="360" w:lineRule="auto"/>
        <w:ind w:left="2677"/>
        <w:rPr>
          <w:rFonts w:ascii="宋体" w:hAnsi="宋体" w:eastAsia="宋体" w:cs="宋体"/>
          <w:sz w:val="28"/>
          <w:szCs w:val="28"/>
        </w:rPr>
      </w:pPr>
      <w:r>
        <w:rPr>
          <w:rFonts w:ascii="宋体" w:hAnsi="宋体" w:eastAsia="宋体" w:cs="宋体"/>
          <w:spacing w:val="2"/>
          <w:sz w:val="28"/>
          <w:szCs w:val="28"/>
        </w:rPr>
        <w:t>具体监测点位示意图见图1:</w:t>
      </w:r>
    </w:p>
    <w:p>
      <w:pPr>
        <w:pStyle w:val="2"/>
        <w:spacing w:line="360" w:lineRule="auto"/>
      </w:pPr>
    </w:p>
    <w:p>
      <w:pPr>
        <w:spacing w:before="211" w:line="360" w:lineRule="auto"/>
        <w:ind w:left="569"/>
        <w:rPr>
          <w:rFonts w:hint="eastAsia" w:ascii="宋体" w:hAnsi="宋体" w:eastAsia="宋体" w:cs="宋体"/>
          <w:spacing w:val="-4"/>
          <w:sz w:val="28"/>
          <w:szCs w:val="28"/>
          <w:lang w:val="en-US" w:eastAsia="zh-CN"/>
        </w:rPr>
      </w:pPr>
      <w:bookmarkStart w:id="10" w:name="bookmark67"/>
      <w:bookmarkEnd w:id="10"/>
      <w:bookmarkStart w:id="11" w:name="bookmark66"/>
      <w:bookmarkEnd w:id="11"/>
      <w:r>
        <w:rPr>
          <w:rFonts w:hint="eastAsia" w:ascii="宋体" w:hAnsi="宋体" w:eastAsia="宋体" w:cs="宋体"/>
          <w:spacing w:val="-4"/>
          <w:sz w:val="28"/>
          <w:szCs w:val="28"/>
          <w:lang w:val="en-US" w:eastAsia="zh-CN"/>
        </w:rPr>
        <w:t>2.3 背景点布置要求</w:t>
      </w:r>
    </w:p>
    <w:p>
      <w:pPr>
        <w:spacing w:before="211" w:line="360" w:lineRule="auto"/>
        <w:ind w:left="569"/>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在企业内远离各重点区域及设施处布设背景监测点，根据《工业企业土壤和地下水自行监测技术指南》 (HJ1209-2021)的要求，至少1个土壤背景监测点。</w:t>
      </w:r>
    </w:p>
    <w:p>
      <w:pPr>
        <w:spacing w:before="211" w:line="360" w:lineRule="auto"/>
        <w:ind w:left="569"/>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背景点的设置要求：土壤背景监测点应与重点区域的主导风向的上风 一致。</w:t>
      </w:r>
    </w:p>
    <w:p>
      <w:pPr>
        <w:spacing w:before="211" w:line="360" w:lineRule="auto"/>
        <w:ind w:left="569"/>
        <w:jc w:val="both"/>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根据《工业企业土壤和地下水自行监测技术指南》（HJ 1209-2021）《场地环境调查技术导则》（HJ25.1-2014）以及《场地环境监测技术导则》（HJ25.2-2014）中背景监测点要求，并结合前期场地调查结果，确定本次场地背景监测点。</w:t>
      </w:r>
    </w:p>
    <w:p>
      <w:pPr>
        <w:spacing w:before="211" w:line="360" w:lineRule="auto"/>
        <w:ind w:left="569"/>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2.3.1 土壤监测点位布置</w:t>
      </w:r>
    </w:p>
    <w:p>
      <w:pPr>
        <w:spacing w:before="40" w:line="360" w:lineRule="auto"/>
        <w:ind w:right="139" w:firstLine="548" w:firstLineChars="200"/>
        <w:rPr>
          <w:rFonts w:hint="eastAsia" w:ascii="宋体" w:hAnsi="宋体" w:eastAsia="宋体" w:cs="宋体"/>
          <w:spacing w:val="-3"/>
          <w:sz w:val="28"/>
          <w:szCs w:val="28"/>
          <w:lang w:val="en-US" w:eastAsia="zh-CN"/>
        </w:rPr>
      </w:pPr>
      <w:r>
        <w:rPr>
          <w:rFonts w:ascii="宋体" w:hAnsi="宋体" w:eastAsia="宋体" w:cs="宋体"/>
          <w:spacing w:val="-3"/>
          <w:sz w:val="28"/>
          <w:szCs w:val="28"/>
        </w:rPr>
        <w:t>点位布设过程中考虑到企业监测成本和现场实际情况，对部分生产单元的监测点位进行了合</w:t>
      </w:r>
      <w:r>
        <w:rPr>
          <w:rFonts w:hint="eastAsia" w:ascii="宋体" w:hAnsi="宋体" w:eastAsia="宋体" w:cs="宋体"/>
          <w:spacing w:val="-3"/>
          <w:sz w:val="28"/>
          <w:szCs w:val="28"/>
          <w:lang w:val="en-US" w:eastAsia="zh-CN"/>
        </w:rPr>
        <w:t>并。</w:t>
      </w:r>
    </w:p>
    <w:p>
      <w:pPr>
        <w:spacing w:before="40" w:line="360" w:lineRule="auto"/>
        <w:ind w:left="10" w:right="139" w:firstLine="563"/>
        <w:rPr>
          <w:rFonts w:ascii="宋体" w:hAnsi="宋体" w:eastAsia="宋体" w:cs="宋体"/>
          <w:sz w:val="28"/>
          <w:szCs w:val="28"/>
        </w:rPr>
      </w:pPr>
      <w:r>
        <w:rPr>
          <w:rFonts w:hint="eastAsia" w:ascii="宋体" w:hAnsi="宋体" w:eastAsia="宋体" w:cs="宋体"/>
          <w:spacing w:val="-3"/>
          <w:sz w:val="28"/>
          <w:szCs w:val="28"/>
          <w:lang w:val="en-US" w:eastAsia="zh-CN"/>
        </w:rPr>
        <w:t>背</w:t>
      </w:r>
      <w:r>
        <w:rPr>
          <w:rFonts w:ascii="宋体" w:hAnsi="宋体" w:eastAsia="宋体" w:cs="宋体"/>
          <w:spacing w:val="-1"/>
          <w:sz w:val="28"/>
          <w:szCs w:val="28"/>
        </w:rPr>
        <w:t>景监测点应设置在所有重点区域的上风向，以提供不受企业生</w:t>
      </w:r>
      <w:r>
        <w:rPr>
          <w:rFonts w:ascii="宋体" w:hAnsi="宋体" w:eastAsia="宋体" w:cs="宋体"/>
          <w:spacing w:val="12"/>
          <w:sz w:val="28"/>
          <w:szCs w:val="28"/>
        </w:rPr>
        <w:t xml:space="preserve"> </w:t>
      </w:r>
      <w:r>
        <w:rPr>
          <w:rFonts w:ascii="宋体" w:hAnsi="宋体" w:eastAsia="宋体" w:cs="宋体"/>
          <w:sz w:val="28"/>
          <w:szCs w:val="28"/>
        </w:rPr>
        <w:t>产过程影响且可以代表土壤质量的样品</w:t>
      </w:r>
      <w:r>
        <w:rPr>
          <w:rFonts w:ascii="宋体" w:hAnsi="宋体" w:eastAsia="宋体" w:cs="宋体"/>
          <w:spacing w:val="-1"/>
          <w:sz w:val="28"/>
          <w:szCs w:val="28"/>
        </w:rPr>
        <w:t>；土壤监测点位尽量靠近生</w:t>
      </w:r>
      <w:r>
        <w:rPr>
          <w:rFonts w:ascii="宋体" w:hAnsi="宋体" w:eastAsia="宋体" w:cs="宋体"/>
          <w:sz w:val="28"/>
          <w:szCs w:val="28"/>
        </w:rPr>
        <w:t>产单元，应处于所有重点区域的下风向</w:t>
      </w:r>
      <w:r>
        <w:rPr>
          <w:rFonts w:ascii="宋体" w:hAnsi="宋体" w:eastAsia="宋体" w:cs="宋体"/>
          <w:spacing w:val="-1"/>
          <w:sz w:val="28"/>
          <w:szCs w:val="28"/>
        </w:rPr>
        <w:t>，如附近地面已全部硬化，监测点位可适当调整移动，但不得跨越其他生产单元。</w:t>
      </w:r>
    </w:p>
    <w:p>
      <w:pPr>
        <w:spacing w:before="40" w:line="360" w:lineRule="auto"/>
        <w:ind w:left="11" w:firstLine="556"/>
        <w:rPr>
          <w:rFonts w:ascii="宋体" w:hAnsi="宋体" w:eastAsia="宋体" w:cs="宋体"/>
          <w:sz w:val="28"/>
          <w:szCs w:val="28"/>
        </w:rPr>
      </w:pPr>
      <w:r>
        <w:rPr>
          <w:rFonts w:ascii="宋体" w:hAnsi="宋体" w:eastAsia="宋体" w:cs="宋体"/>
          <w:spacing w:val="-1"/>
          <w:sz w:val="28"/>
          <w:szCs w:val="28"/>
        </w:rPr>
        <w:t>采样点应在不影响企业正常生产且不造成安全隐患与二次污染的</w:t>
      </w:r>
      <w:r>
        <w:rPr>
          <w:rFonts w:ascii="宋体" w:hAnsi="宋体" w:eastAsia="宋体" w:cs="宋体"/>
          <w:spacing w:val="9"/>
          <w:sz w:val="28"/>
          <w:szCs w:val="28"/>
        </w:rPr>
        <w:t xml:space="preserve">  </w:t>
      </w:r>
      <w:r>
        <w:rPr>
          <w:rFonts w:ascii="宋体" w:hAnsi="宋体" w:eastAsia="宋体" w:cs="宋体"/>
          <w:spacing w:val="-1"/>
          <w:sz w:val="28"/>
          <w:szCs w:val="28"/>
        </w:rPr>
        <w:t>情况下尽可能接近污染源对于每个土壤监测点位，土壤监测应以监测</w:t>
      </w:r>
      <w:r>
        <w:rPr>
          <w:rFonts w:ascii="宋体" w:hAnsi="宋体" w:eastAsia="宋体" w:cs="宋体"/>
          <w:spacing w:val="17"/>
          <w:sz w:val="28"/>
          <w:szCs w:val="28"/>
        </w:rPr>
        <w:t xml:space="preserve"> </w:t>
      </w:r>
      <w:r>
        <w:rPr>
          <w:rFonts w:ascii="宋体" w:hAnsi="宋体" w:eastAsia="宋体" w:cs="宋体"/>
          <w:spacing w:val="-1"/>
          <w:sz w:val="28"/>
          <w:szCs w:val="28"/>
        </w:rPr>
        <w:t>区域内表层土壤（0～0.5m 处）为重点采样层，开展采样工作。</w:t>
      </w:r>
    </w:p>
    <w:p>
      <w:pPr>
        <w:spacing w:before="211" w:line="360" w:lineRule="auto"/>
        <w:ind w:left="569"/>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2.3.2 地下水监测点位布置</w:t>
      </w:r>
    </w:p>
    <w:p>
      <w:pPr>
        <w:spacing w:before="211" w:line="360" w:lineRule="auto"/>
        <w:ind w:left="569"/>
        <w:rPr>
          <w:rFonts w:ascii="宋体" w:hAnsi="宋体" w:eastAsia="宋体" w:cs="宋体"/>
          <w:sz w:val="28"/>
          <w:szCs w:val="28"/>
        </w:rPr>
      </w:pPr>
      <w:r>
        <w:rPr>
          <w:rFonts w:ascii="宋体" w:hAnsi="宋体" w:eastAsia="宋体" w:cs="宋体"/>
          <w:sz w:val="28"/>
          <w:szCs w:val="28"/>
        </w:rPr>
        <w:t>根据《工业企业土壤和地下水自行监测 技术指南</w:t>
      </w:r>
      <w:r>
        <w:rPr>
          <w:rFonts w:ascii="宋体" w:hAnsi="宋体" w:eastAsia="宋体" w:cs="宋体"/>
          <w:spacing w:val="-1"/>
          <w:sz w:val="28"/>
          <w:szCs w:val="28"/>
        </w:rPr>
        <w:t>》（HJ 1209-</w:t>
      </w:r>
    </w:p>
    <w:p>
      <w:pPr>
        <w:spacing w:before="213" w:line="360" w:lineRule="auto"/>
        <w:ind w:left="14"/>
        <w:rPr>
          <w:rFonts w:ascii="宋体" w:hAnsi="宋体" w:eastAsia="宋体" w:cs="宋体"/>
          <w:sz w:val="28"/>
          <w:szCs w:val="28"/>
        </w:rPr>
      </w:pPr>
      <w:r>
        <w:rPr>
          <w:rFonts w:ascii="宋体" w:hAnsi="宋体" w:eastAsia="宋体" w:cs="宋体"/>
          <w:spacing w:val="-2"/>
          <w:sz w:val="28"/>
          <w:szCs w:val="28"/>
        </w:rPr>
        <w:t>2021</w:t>
      </w:r>
      <w:r>
        <w:rPr>
          <w:rFonts w:ascii="宋体" w:hAnsi="宋体" w:eastAsia="宋体" w:cs="宋体"/>
          <w:spacing w:val="7"/>
          <w:sz w:val="28"/>
          <w:szCs w:val="28"/>
        </w:rPr>
        <w:t>），</w:t>
      </w:r>
      <w:r>
        <w:rPr>
          <w:rFonts w:ascii="宋体" w:hAnsi="宋体" w:eastAsia="宋体" w:cs="宋体"/>
          <w:spacing w:val="-2"/>
          <w:sz w:val="28"/>
          <w:szCs w:val="28"/>
        </w:rPr>
        <w:t>地下水监测点要求如下：</w:t>
      </w:r>
    </w:p>
    <w:p>
      <w:pPr>
        <w:spacing w:before="209" w:line="360" w:lineRule="auto"/>
        <w:ind w:left="15" w:firstLine="569"/>
        <w:jc w:val="both"/>
        <w:rPr>
          <w:rFonts w:ascii="宋体" w:hAnsi="宋体" w:eastAsia="宋体" w:cs="宋体"/>
          <w:sz w:val="28"/>
          <w:szCs w:val="28"/>
        </w:rPr>
      </w:pPr>
      <w:r>
        <w:rPr>
          <w:rFonts w:ascii="宋体" w:hAnsi="宋体" w:eastAsia="宋体" w:cs="宋体"/>
          <w:spacing w:val="-1"/>
          <w:sz w:val="28"/>
          <w:szCs w:val="28"/>
        </w:rPr>
        <w:t>点位数量：每个重点区域或设施周边应布设至少 1 个地下水监测</w:t>
      </w:r>
      <w:r>
        <w:rPr>
          <w:rFonts w:ascii="宋体" w:hAnsi="宋体" w:eastAsia="宋体" w:cs="宋体"/>
          <w:spacing w:val="3"/>
          <w:sz w:val="28"/>
          <w:szCs w:val="28"/>
        </w:rPr>
        <w:t xml:space="preserve"> </w:t>
      </w:r>
      <w:r>
        <w:rPr>
          <w:rFonts w:ascii="宋体" w:hAnsi="宋体" w:eastAsia="宋体" w:cs="宋体"/>
          <w:spacing w:val="-1"/>
          <w:sz w:val="28"/>
          <w:szCs w:val="28"/>
        </w:rPr>
        <w:t>点，具体数量应根据待监测区域大小及污染物扩散途径等实际情况进</w:t>
      </w:r>
      <w:r>
        <w:rPr>
          <w:rFonts w:ascii="宋体" w:hAnsi="宋体" w:eastAsia="宋体" w:cs="宋体"/>
          <w:spacing w:val="6"/>
          <w:sz w:val="28"/>
          <w:szCs w:val="28"/>
        </w:rPr>
        <w:t xml:space="preserve">  </w:t>
      </w:r>
      <w:r>
        <w:rPr>
          <w:rFonts w:ascii="宋体" w:hAnsi="宋体" w:eastAsia="宋体" w:cs="宋体"/>
          <w:spacing w:val="-3"/>
          <w:sz w:val="28"/>
          <w:szCs w:val="28"/>
        </w:rPr>
        <w:t>行适当调整。</w:t>
      </w:r>
    </w:p>
    <w:p>
      <w:pPr>
        <w:spacing w:before="40" w:line="360" w:lineRule="auto"/>
        <w:ind w:left="584"/>
        <w:rPr>
          <w:rFonts w:ascii="宋体" w:hAnsi="宋体" w:eastAsia="宋体" w:cs="宋体"/>
          <w:sz w:val="28"/>
          <w:szCs w:val="28"/>
        </w:rPr>
      </w:pPr>
      <w:r>
        <w:rPr>
          <w:rFonts w:ascii="宋体" w:hAnsi="宋体" w:eastAsia="宋体" w:cs="宋体"/>
          <w:spacing w:val="-1"/>
          <w:sz w:val="28"/>
          <w:szCs w:val="28"/>
        </w:rPr>
        <w:t>点位位置：地下水监测井应布设在污染物迁移的下游方向。</w:t>
      </w:r>
    </w:p>
    <w:p>
      <w:pPr>
        <w:spacing w:before="212" w:line="360" w:lineRule="auto"/>
        <w:ind w:left="17" w:right="139" w:firstLine="551"/>
        <w:rPr>
          <w:rFonts w:ascii="宋体" w:hAnsi="宋体" w:eastAsia="宋体" w:cs="宋体"/>
          <w:sz w:val="28"/>
          <w:szCs w:val="28"/>
        </w:rPr>
      </w:pPr>
      <w:r>
        <w:rPr>
          <w:rFonts w:ascii="宋体" w:hAnsi="宋体" w:eastAsia="宋体" w:cs="宋体"/>
          <w:spacing w:val="-1"/>
          <w:sz w:val="28"/>
          <w:szCs w:val="28"/>
        </w:rPr>
        <w:t>采样深度：监测井在垂直方向的深度应根据污染物性质、含水层</w:t>
      </w:r>
      <w:r>
        <w:rPr>
          <w:rFonts w:ascii="宋体" w:hAnsi="宋体" w:eastAsia="宋体" w:cs="宋体"/>
          <w:spacing w:val="18"/>
          <w:sz w:val="28"/>
          <w:szCs w:val="28"/>
        </w:rPr>
        <w:t xml:space="preserve"> </w:t>
      </w:r>
      <w:r>
        <w:rPr>
          <w:rFonts w:ascii="宋体" w:hAnsi="宋体" w:eastAsia="宋体" w:cs="宋体"/>
          <w:spacing w:val="-2"/>
          <w:sz w:val="28"/>
          <w:szCs w:val="28"/>
        </w:rPr>
        <w:t>厚度以及地层情况确定。</w:t>
      </w:r>
    </w:p>
    <w:p>
      <w:pPr>
        <w:spacing w:before="38" w:line="360" w:lineRule="auto"/>
        <w:ind w:left="9" w:firstLine="562"/>
        <w:rPr>
          <w:rFonts w:ascii="宋体" w:hAnsi="宋体" w:eastAsia="宋体" w:cs="宋体"/>
          <w:sz w:val="28"/>
          <w:szCs w:val="28"/>
        </w:rPr>
      </w:pPr>
      <w:r>
        <w:rPr>
          <w:rFonts w:ascii="宋体" w:hAnsi="宋体" w:eastAsia="宋体" w:cs="宋体"/>
          <w:spacing w:val="-1"/>
          <w:sz w:val="28"/>
          <w:szCs w:val="28"/>
        </w:rPr>
        <w:t>污染物性质：当重点区域或设施的特征污染物为低密度污染物时</w:t>
      </w:r>
      <w:r>
        <w:rPr>
          <w:rFonts w:hint="eastAsia" w:ascii="宋体" w:hAnsi="宋体" w:eastAsia="宋体" w:cs="宋体"/>
          <w:spacing w:val="-1"/>
          <w:sz w:val="28"/>
          <w:szCs w:val="28"/>
          <w:lang w:eastAsia="zh-CN"/>
        </w:rPr>
        <w:t>，</w:t>
      </w:r>
      <w:r>
        <w:rPr>
          <w:rFonts w:ascii="宋体" w:hAnsi="宋体" w:eastAsia="宋体" w:cs="宋体"/>
          <w:spacing w:val="7"/>
          <w:sz w:val="28"/>
          <w:szCs w:val="28"/>
        </w:rPr>
        <w:t xml:space="preserve"> </w:t>
      </w:r>
      <w:r>
        <w:rPr>
          <w:rFonts w:ascii="宋体" w:hAnsi="宋体" w:eastAsia="宋体" w:cs="宋体"/>
          <w:spacing w:val="-3"/>
          <w:sz w:val="28"/>
          <w:szCs w:val="28"/>
        </w:rPr>
        <w:t>监测井进水口应穿过潜水面以保证能够采集到含水层顶部水样。当</w:t>
      </w:r>
      <w:r>
        <w:rPr>
          <w:rFonts w:ascii="宋体" w:hAnsi="宋体" w:eastAsia="宋体" w:cs="宋体"/>
          <w:sz w:val="28"/>
          <w:szCs w:val="28"/>
        </w:rPr>
        <w:t>重点区域或设施的特征污染物为高密度污染</w:t>
      </w:r>
      <w:r>
        <w:rPr>
          <w:rFonts w:ascii="宋体" w:hAnsi="宋体" w:eastAsia="宋体" w:cs="宋体"/>
          <w:spacing w:val="-1"/>
          <w:sz w:val="28"/>
          <w:szCs w:val="28"/>
        </w:rPr>
        <w:t>物时，监测井进水口应设</w:t>
      </w:r>
      <w:r>
        <w:rPr>
          <w:rFonts w:ascii="宋体" w:hAnsi="宋体" w:eastAsia="宋体" w:cs="宋体"/>
          <w:sz w:val="28"/>
          <w:szCs w:val="28"/>
        </w:rPr>
        <w:t>在隔水层之上，含水层的底部或者附近。如</w:t>
      </w:r>
      <w:r>
        <w:rPr>
          <w:rFonts w:ascii="宋体" w:hAnsi="宋体" w:eastAsia="宋体" w:cs="宋体"/>
          <w:spacing w:val="-1"/>
          <w:sz w:val="28"/>
          <w:szCs w:val="28"/>
        </w:rPr>
        <w:t>果低密度和高密度污染物同时存在</w:t>
      </w:r>
      <w:r>
        <w:rPr>
          <w:rFonts w:hint="eastAsia" w:ascii="宋体" w:hAnsi="宋体" w:eastAsia="宋体" w:cs="宋体"/>
          <w:spacing w:val="-1"/>
          <w:sz w:val="28"/>
          <w:szCs w:val="28"/>
          <w:lang w:eastAsia="zh-CN"/>
        </w:rPr>
        <w:t>，</w:t>
      </w:r>
      <w:r>
        <w:rPr>
          <w:rFonts w:ascii="宋体" w:hAnsi="宋体" w:eastAsia="宋体" w:cs="宋体"/>
          <w:spacing w:val="-1"/>
          <w:sz w:val="28"/>
          <w:szCs w:val="28"/>
        </w:rPr>
        <w:t>则设置监测井时应考虑在不同深度采样的需求。</w:t>
      </w:r>
    </w:p>
    <w:p>
      <w:pPr>
        <w:spacing w:before="40" w:line="360" w:lineRule="auto"/>
        <w:ind w:left="18" w:right="9" w:firstLine="551"/>
        <w:rPr>
          <w:rFonts w:ascii="宋体" w:hAnsi="宋体" w:eastAsia="宋体" w:cs="宋体"/>
          <w:spacing w:val="-1"/>
          <w:sz w:val="28"/>
          <w:szCs w:val="28"/>
        </w:rPr>
      </w:pPr>
      <w:r>
        <w:rPr>
          <w:rFonts w:ascii="宋体" w:hAnsi="宋体" w:eastAsia="宋体" w:cs="宋体"/>
          <w:spacing w:val="-1"/>
          <w:sz w:val="28"/>
          <w:szCs w:val="28"/>
        </w:rPr>
        <w:t>含水层厚度：根据《工业企业土壤和地下水自行监测技术指南》</w:t>
      </w:r>
    </w:p>
    <w:p>
      <w:pPr>
        <w:spacing w:before="40" w:line="360" w:lineRule="auto"/>
        <w:ind w:right="9"/>
        <w:rPr>
          <w:rFonts w:ascii="宋体" w:hAnsi="宋体" w:eastAsia="宋体" w:cs="宋体"/>
          <w:sz w:val="28"/>
          <w:szCs w:val="28"/>
        </w:rPr>
      </w:pPr>
      <w:r>
        <w:rPr>
          <w:rFonts w:hint="eastAsia" w:ascii="宋体" w:hAnsi="宋体" w:eastAsia="宋体" w:cs="宋体"/>
          <w:spacing w:val="-1"/>
          <w:sz w:val="28"/>
          <w:szCs w:val="28"/>
          <w:lang w:eastAsia="zh-CN"/>
        </w:rPr>
        <w:t>（</w:t>
      </w:r>
      <w:r>
        <w:rPr>
          <w:rFonts w:ascii="宋体" w:hAnsi="宋体" w:eastAsia="宋体" w:cs="宋体"/>
          <w:spacing w:val="-2"/>
          <w:sz w:val="28"/>
          <w:szCs w:val="28"/>
        </w:rPr>
        <w:t>HJ 1209-2021</w:t>
      </w:r>
      <w:r>
        <w:rPr>
          <w:rFonts w:hint="eastAsia" w:ascii="宋体" w:hAnsi="宋体" w:eastAsia="宋体" w:cs="宋体"/>
          <w:spacing w:val="-1"/>
          <w:sz w:val="28"/>
          <w:szCs w:val="28"/>
          <w:lang w:eastAsia="zh-CN"/>
        </w:rPr>
        <w:t>）</w:t>
      </w:r>
      <w:r>
        <w:rPr>
          <w:rFonts w:ascii="宋体" w:hAnsi="宋体" w:eastAsia="宋体" w:cs="宋体"/>
          <w:spacing w:val="9"/>
          <w:sz w:val="28"/>
          <w:szCs w:val="28"/>
        </w:rPr>
        <w:t>，</w:t>
      </w:r>
      <w:r>
        <w:rPr>
          <w:rFonts w:ascii="宋体" w:hAnsi="宋体" w:eastAsia="宋体" w:cs="宋体"/>
          <w:spacing w:val="-2"/>
          <w:sz w:val="28"/>
          <w:szCs w:val="28"/>
        </w:rPr>
        <w:t>要求对于厚度小于 6m</w:t>
      </w:r>
      <w:r>
        <w:rPr>
          <w:rFonts w:ascii="宋体" w:hAnsi="宋体" w:eastAsia="宋体" w:cs="宋体"/>
          <w:spacing w:val="32"/>
          <w:sz w:val="28"/>
          <w:szCs w:val="28"/>
        </w:rPr>
        <w:t xml:space="preserve"> </w:t>
      </w:r>
      <w:r>
        <w:rPr>
          <w:rFonts w:ascii="宋体" w:hAnsi="宋体" w:eastAsia="宋体" w:cs="宋体"/>
          <w:spacing w:val="-2"/>
          <w:sz w:val="28"/>
          <w:szCs w:val="28"/>
        </w:rPr>
        <w:t>的含水层，可不分层采样</w:t>
      </w:r>
      <w:r>
        <w:rPr>
          <w:rFonts w:hint="eastAsia" w:ascii="宋体" w:hAnsi="宋体" w:eastAsia="宋体" w:cs="宋体"/>
          <w:spacing w:val="-2"/>
          <w:sz w:val="28"/>
          <w:szCs w:val="28"/>
          <w:lang w:eastAsia="zh-CN"/>
        </w:rPr>
        <w:t>；</w:t>
      </w:r>
      <w:r>
        <w:rPr>
          <w:rFonts w:ascii="宋体" w:hAnsi="宋体" w:eastAsia="宋体" w:cs="宋体"/>
          <w:spacing w:val="-3"/>
          <w:sz w:val="28"/>
          <w:szCs w:val="28"/>
        </w:rPr>
        <w:t>对于厚度大于 6m 的含水层，原则上应分上中下三层进行</w:t>
      </w:r>
      <w:r>
        <w:rPr>
          <w:rFonts w:ascii="宋体" w:hAnsi="宋体" w:eastAsia="宋体" w:cs="宋体"/>
          <w:spacing w:val="-4"/>
          <w:sz w:val="28"/>
          <w:szCs w:val="28"/>
        </w:rPr>
        <w:t>采样。</w:t>
      </w:r>
    </w:p>
    <w:p>
      <w:pPr>
        <w:spacing w:before="60" w:line="360" w:lineRule="auto"/>
        <w:ind w:left="12" w:firstLine="556"/>
        <w:rPr>
          <w:rFonts w:ascii="宋体" w:hAnsi="宋体" w:eastAsia="宋体" w:cs="宋体"/>
          <w:sz w:val="28"/>
          <w:szCs w:val="28"/>
        </w:rPr>
      </w:pPr>
      <w:r>
        <w:rPr>
          <w:rFonts w:ascii="宋体" w:hAnsi="宋体" w:eastAsia="宋体" w:cs="宋体"/>
          <w:spacing w:val="-1"/>
          <w:sz w:val="28"/>
          <w:szCs w:val="28"/>
        </w:rPr>
        <w:t>地层情况：地下水监测以调查第一含水层（潜水）为主。但在重点区域或设施识别过程中认为有可能对多个含水层产生污染的情况下</w:t>
      </w:r>
      <w:r>
        <w:rPr>
          <w:rFonts w:ascii="宋体" w:hAnsi="宋体" w:eastAsia="宋体" w:cs="宋体"/>
          <w:spacing w:val="-3"/>
          <w:sz w:val="28"/>
          <w:szCs w:val="28"/>
        </w:rPr>
        <w:t>,</w:t>
      </w:r>
      <w:r>
        <w:rPr>
          <w:rFonts w:ascii="宋体" w:hAnsi="宋体" w:eastAsia="宋体" w:cs="宋体"/>
          <w:spacing w:val="78"/>
          <w:sz w:val="28"/>
          <w:szCs w:val="28"/>
        </w:rPr>
        <w:t xml:space="preserve"> </w:t>
      </w:r>
      <w:r>
        <w:rPr>
          <w:rFonts w:ascii="宋体" w:hAnsi="宋体" w:eastAsia="宋体" w:cs="宋体"/>
          <w:spacing w:val="-3"/>
          <w:sz w:val="28"/>
          <w:szCs w:val="28"/>
        </w:rPr>
        <w:t>应对所有可能受到污染的含水层进行监测。有可能对多个含水层产</w:t>
      </w:r>
      <w:r>
        <w:rPr>
          <w:rFonts w:ascii="宋体" w:hAnsi="宋体" w:eastAsia="宋体" w:cs="宋体"/>
          <w:spacing w:val="-1"/>
          <w:sz w:val="28"/>
          <w:szCs w:val="28"/>
        </w:rPr>
        <w:t>生污染的情况常见于但不仅限于：第一含水层与下部含水层之间的隔水层厚度较薄或已被穿透。有埋藏深度达到了下部含水层的地下罐槽</w:t>
      </w:r>
      <w:r>
        <w:rPr>
          <w:rFonts w:ascii="宋体" w:hAnsi="宋体" w:eastAsia="宋体" w:cs="宋体"/>
          <w:spacing w:val="18"/>
          <w:sz w:val="28"/>
          <w:szCs w:val="28"/>
        </w:rPr>
        <w:t xml:space="preserve"> </w:t>
      </w:r>
      <w:r>
        <w:rPr>
          <w:rFonts w:ascii="宋体" w:hAnsi="宋体" w:eastAsia="宋体" w:cs="宋体"/>
          <w:spacing w:val="-1"/>
          <w:sz w:val="28"/>
          <w:szCs w:val="28"/>
        </w:rPr>
        <w:t>、管线等设施。第一含水层与下部含水层之间的隔水层不连续。</w:t>
      </w:r>
    </w:p>
    <w:p>
      <w:pPr>
        <w:spacing w:before="42" w:line="360" w:lineRule="auto"/>
        <w:ind w:left="10" w:right="2" w:firstLine="559"/>
        <w:rPr>
          <w:rFonts w:ascii="宋体" w:hAnsi="宋体" w:eastAsia="宋体" w:cs="宋体"/>
          <w:sz w:val="28"/>
          <w:szCs w:val="28"/>
        </w:rPr>
      </w:pPr>
      <w:r>
        <w:rPr>
          <w:rFonts w:ascii="宋体" w:hAnsi="宋体" w:eastAsia="宋体" w:cs="宋体"/>
          <w:spacing w:val="-1"/>
          <w:sz w:val="28"/>
          <w:szCs w:val="28"/>
        </w:rPr>
        <w:t>地下水监测井的深度还应充分考虑季节性的水位波动设置。企业</w:t>
      </w:r>
      <w:r>
        <w:rPr>
          <w:rFonts w:ascii="宋体" w:hAnsi="宋体" w:eastAsia="宋体" w:cs="宋体"/>
          <w:spacing w:val="17"/>
          <w:sz w:val="28"/>
          <w:szCs w:val="28"/>
        </w:rPr>
        <w:t xml:space="preserve"> </w:t>
      </w:r>
      <w:r>
        <w:rPr>
          <w:rFonts w:ascii="宋体" w:hAnsi="宋体" w:eastAsia="宋体" w:cs="宋体"/>
          <w:spacing w:val="-1"/>
          <w:sz w:val="28"/>
          <w:szCs w:val="28"/>
        </w:rPr>
        <w:t>或邻近区域内现有的地下水监测井，如果符合本指南要求，可以作为</w:t>
      </w:r>
      <w:r>
        <w:rPr>
          <w:rFonts w:ascii="宋体" w:hAnsi="宋体" w:eastAsia="宋体" w:cs="宋体"/>
          <w:spacing w:val="9"/>
          <w:sz w:val="28"/>
          <w:szCs w:val="28"/>
        </w:rPr>
        <w:t xml:space="preserve">  </w:t>
      </w:r>
      <w:r>
        <w:rPr>
          <w:rFonts w:ascii="宋体" w:hAnsi="宋体" w:eastAsia="宋体" w:cs="宋体"/>
          <w:spacing w:val="-2"/>
          <w:sz w:val="28"/>
          <w:szCs w:val="28"/>
        </w:rPr>
        <w:t>地下水监测点。</w:t>
      </w:r>
    </w:p>
    <w:p>
      <w:pPr>
        <w:spacing w:before="40" w:line="360" w:lineRule="auto"/>
        <w:ind w:left="9" w:right="141" w:firstLine="562"/>
        <w:rPr>
          <w:rFonts w:ascii="宋体" w:hAnsi="宋体" w:eastAsia="宋体" w:cs="宋体"/>
          <w:sz w:val="28"/>
          <w:szCs w:val="28"/>
        </w:rPr>
      </w:pPr>
      <w:r>
        <w:rPr>
          <w:rFonts w:ascii="宋体" w:hAnsi="宋体" w:eastAsia="宋体" w:cs="宋体"/>
          <w:spacing w:val="-1"/>
          <w:sz w:val="28"/>
          <w:szCs w:val="28"/>
        </w:rPr>
        <w:t>漯河市新旺化工有限公司土壤及地下水的各监测点采样数量、采</w:t>
      </w:r>
      <w:r>
        <w:rPr>
          <w:rFonts w:ascii="宋体" w:hAnsi="宋体" w:eastAsia="宋体" w:cs="宋体"/>
          <w:spacing w:val="14"/>
          <w:sz w:val="28"/>
          <w:szCs w:val="28"/>
        </w:rPr>
        <w:t xml:space="preserve"> </w:t>
      </w:r>
      <w:r>
        <w:rPr>
          <w:rFonts w:ascii="宋体" w:hAnsi="宋体" w:eastAsia="宋体" w:cs="宋体"/>
          <w:spacing w:val="-1"/>
          <w:sz w:val="28"/>
          <w:szCs w:val="28"/>
        </w:rPr>
        <w:t>样深度及监测项目详见表2、3。</w:t>
      </w:r>
    </w:p>
    <w:p>
      <w:pPr>
        <w:spacing w:line="360" w:lineRule="auto"/>
        <w:rPr>
          <w:rFonts w:hint="eastAsia"/>
          <w:sz w:val="28"/>
          <w:szCs w:val="28"/>
          <w:lang w:val="en-US" w:eastAsia="zh-CN"/>
        </w:rPr>
      </w:pPr>
      <w:r>
        <w:rPr>
          <w:rFonts w:hint="eastAsia"/>
          <w:sz w:val="28"/>
          <w:szCs w:val="28"/>
          <w:lang w:val="en-US" w:eastAsia="zh-CN"/>
        </w:rPr>
        <w:t xml:space="preserve">2.3.3 检测频次 </w:t>
      </w:r>
    </w:p>
    <w:p>
      <w:pPr>
        <w:spacing w:line="360" w:lineRule="auto"/>
        <w:rPr>
          <w:rFonts w:hint="eastAsia" w:eastAsia="宋体"/>
          <w:sz w:val="28"/>
          <w:szCs w:val="28"/>
          <w:lang w:eastAsia="zh-CN"/>
        </w:rPr>
      </w:pPr>
      <w:r>
        <w:rPr>
          <w:rFonts w:hint="eastAsia"/>
          <w:sz w:val="28"/>
          <w:szCs w:val="28"/>
          <w:lang w:val="en-US" w:eastAsia="zh-CN"/>
        </w:rPr>
        <w:t>土壤及地下水的检测项目每年检测一次，</w:t>
      </w:r>
      <w:r>
        <w:rPr>
          <w:rFonts w:hint="eastAsia"/>
          <w:sz w:val="28"/>
          <w:szCs w:val="28"/>
        </w:rPr>
        <w:t>委托有资质的第三方检测机构对其检测</w:t>
      </w:r>
      <w:r>
        <w:rPr>
          <w:rFonts w:hint="eastAsia" w:eastAsia="宋体"/>
          <w:sz w:val="28"/>
          <w:szCs w:val="28"/>
          <w:lang w:eastAsia="zh-CN"/>
        </w:rPr>
        <w:t>。</w:t>
      </w:r>
    </w:p>
    <w:p>
      <w:pPr>
        <w:numPr>
          <w:ilvl w:val="0"/>
          <w:numId w:val="0"/>
        </w:numPr>
        <w:tabs>
          <w:tab w:val="left" w:pos="5869"/>
        </w:tabs>
        <w:rPr>
          <w:rFonts w:hint="eastAsia"/>
          <w:b/>
          <w:bCs/>
          <w:sz w:val="28"/>
          <w:szCs w:val="28"/>
        </w:rPr>
      </w:pPr>
      <w:r>
        <w:rPr>
          <w:rFonts w:hint="eastAsia" w:eastAsia="宋体"/>
          <w:sz w:val="28"/>
          <w:szCs w:val="28"/>
          <w:lang w:val="en-US" w:eastAsia="zh-CN"/>
        </w:rPr>
        <w:t xml:space="preserve">2.3.4 </w:t>
      </w:r>
      <w:r>
        <w:rPr>
          <w:rFonts w:hint="eastAsia"/>
          <w:b/>
          <w:bCs/>
          <w:sz w:val="28"/>
          <w:szCs w:val="28"/>
        </w:rPr>
        <w:t>质量保证与质量控制</w:t>
      </w:r>
    </w:p>
    <w:p>
      <w:pPr>
        <w:tabs>
          <w:tab w:val="left" w:pos="5869"/>
        </w:tabs>
        <w:rPr>
          <w:sz w:val="28"/>
          <w:szCs w:val="28"/>
        </w:rPr>
      </w:pPr>
      <w:r>
        <w:rPr>
          <w:rFonts w:hint="eastAsia" w:eastAsia="宋体"/>
          <w:sz w:val="28"/>
          <w:szCs w:val="28"/>
          <w:lang w:val="en-US" w:eastAsia="zh-CN"/>
        </w:rPr>
        <w:t xml:space="preserve">2.3.4.1 </w:t>
      </w:r>
      <w:r>
        <w:rPr>
          <w:rFonts w:hint="eastAsia"/>
          <w:sz w:val="28"/>
          <w:szCs w:val="28"/>
        </w:rPr>
        <w:t>仪器：所有仪器经计量部门定期校验，保证仪器性能稳定，处于良好的工作状态。</w:t>
      </w:r>
    </w:p>
    <w:p>
      <w:pPr>
        <w:tabs>
          <w:tab w:val="left" w:pos="5869"/>
        </w:tabs>
        <w:rPr>
          <w:rFonts w:hint="eastAsia"/>
          <w:sz w:val="28"/>
          <w:szCs w:val="28"/>
        </w:rPr>
      </w:pPr>
      <w:r>
        <w:rPr>
          <w:rFonts w:hint="eastAsia" w:eastAsia="宋体"/>
          <w:sz w:val="28"/>
          <w:szCs w:val="28"/>
          <w:lang w:val="en-US" w:eastAsia="zh-CN"/>
        </w:rPr>
        <w:t xml:space="preserve">2.3.4.2 </w:t>
      </w:r>
      <w:r>
        <w:rPr>
          <w:rFonts w:hint="eastAsia"/>
          <w:sz w:val="28"/>
          <w:szCs w:val="28"/>
        </w:rPr>
        <w:t>记录与分析结果：所有记录与分析结果均经过三级审核。</w:t>
      </w:r>
    </w:p>
    <w:p>
      <w:pPr>
        <w:tabs>
          <w:tab w:val="left" w:pos="5869"/>
        </w:tabs>
        <w:rPr>
          <w:rFonts w:hint="eastAsia"/>
          <w:sz w:val="28"/>
          <w:szCs w:val="28"/>
        </w:rPr>
      </w:pPr>
      <w:r>
        <w:rPr>
          <w:rFonts w:hint="eastAsia"/>
          <w:sz w:val="28"/>
          <w:szCs w:val="28"/>
          <w:lang w:val="en-US" w:eastAsia="zh-CN"/>
        </w:rPr>
        <w:t xml:space="preserve">2.3.4.3 </w:t>
      </w:r>
      <w:r>
        <w:rPr>
          <w:rFonts w:hint="eastAsia"/>
          <w:sz w:val="28"/>
          <w:szCs w:val="28"/>
        </w:rPr>
        <w:t>检测分析方法采用国家颁布标准分析方法，检测人员经考核并持证上岗，所有检测仪器经计量部门检定并在有效期内。</w:t>
      </w:r>
    </w:p>
    <w:p>
      <w:pPr>
        <w:tabs>
          <w:tab w:val="left" w:pos="5869"/>
        </w:tabs>
        <w:rPr>
          <w:rFonts w:hint="eastAsia"/>
          <w:sz w:val="28"/>
          <w:szCs w:val="28"/>
        </w:rPr>
      </w:pPr>
      <w:r>
        <w:rPr>
          <w:rFonts w:hint="eastAsia" w:eastAsia="宋体"/>
          <w:sz w:val="28"/>
          <w:szCs w:val="28"/>
          <w:lang w:val="en-US" w:eastAsia="zh-CN"/>
        </w:rPr>
        <w:t xml:space="preserve">2.3.4.4 </w:t>
      </w:r>
      <w:bookmarkStart w:id="14" w:name="_GoBack"/>
      <w:bookmarkEnd w:id="14"/>
      <w:r>
        <w:rPr>
          <w:rFonts w:hint="eastAsia"/>
          <w:sz w:val="28"/>
          <w:szCs w:val="28"/>
        </w:rPr>
        <w:t>严格审核第三方检测机构的检测资质，确保提供的检测结果真实、有效。</w:t>
      </w:r>
    </w:p>
    <w:p>
      <w:pPr>
        <w:spacing w:line="360" w:lineRule="auto"/>
        <w:rPr>
          <w:rFonts w:hint="default" w:eastAsia="宋体"/>
          <w:sz w:val="28"/>
          <w:szCs w:val="28"/>
          <w:lang w:val="en-US" w:eastAsia="zh-CN"/>
        </w:rPr>
      </w:pPr>
    </w:p>
    <w:p>
      <w:pPr>
        <w:spacing w:line="360" w:lineRule="auto"/>
        <w:rPr>
          <w:rFonts w:hint="default" w:ascii="宋体" w:hAnsi="宋体" w:eastAsia="宋体" w:cs="宋体"/>
          <w:sz w:val="28"/>
          <w:szCs w:val="28"/>
          <w:lang w:val="en-US" w:eastAsia="zh-CN"/>
        </w:rPr>
        <w:sectPr>
          <w:footerReference r:id="rId12" w:type="default"/>
          <w:pgSz w:w="11906" w:h="16840"/>
          <w:pgMar w:top="1417" w:right="1578" w:bottom="1139" w:left="1785" w:header="0" w:footer="969" w:gutter="0"/>
          <w:pgNumType w:fmt="decimal"/>
          <w:cols w:space="720" w:num="1"/>
        </w:sectPr>
      </w:pPr>
      <w:r>
        <w:rPr>
          <w:rFonts w:hint="eastAsia" w:ascii="宋体" w:hAnsi="宋体" w:eastAsia="宋体" w:cs="宋体"/>
          <w:sz w:val="28"/>
          <w:szCs w:val="28"/>
          <w:lang w:val="en-US" w:eastAsia="zh-CN"/>
        </w:rPr>
        <w:t xml:space="preserve">     </w:t>
      </w:r>
    </w:p>
    <w:p>
      <w:pPr>
        <w:spacing w:before="146" w:line="360" w:lineRule="auto"/>
        <w:ind w:left="2780"/>
        <w:rPr>
          <w:rFonts w:ascii="宋体" w:hAnsi="宋体" w:eastAsia="宋体" w:cs="宋体"/>
          <w:sz w:val="24"/>
          <w:szCs w:val="24"/>
        </w:rPr>
      </w:pPr>
      <w:r>
        <w:rPr>
          <w:rFonts w:ascii="宋体" w:hAnsi="宋体" w:eastAsia="宋体" w:cs="宋体"/>
          <w:spacing w:val="-4"/>
          <w:sz w:val="24"/>
          <w:szCs w:val="24"/>
        </w:rPr>
        <w:t>表</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2 土壤监测点采样数量及监测项目</w:t>
      </w:r>
    </w:p>
    <w:p>
      <w:pPr>
        <w:spacing w:line="360" w:lineRule="auto"/>
      </w:pPr>
    </w:p>
    <w:tbl>
      <w:tblPr>
        <w:tblStyle w:val="7"/>
        <w:tblW w:w="9306"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1295"/>
        <w:gridCol w:w="3140"/>
        <w:gridCol w:w="1708"/>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522"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241"/>
            </w:pPr>
            <w:r>
              <w:rPr>
                <w:spacing w:val="8"/>
              </w:rPr>
              <w:t>采样点编号</w:t>
            </w:r>
          </w:p>
        </w:tc>
        <w:tc>
          <w:tcPr>
            <w:tcW w:w="1295"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440" w:right="439"/>
            </w:pPr>
            <w:r>
              <w:rPr>
                <w:spacing w:val="4"/>
              </w:rPr>
              <w:t>环境</w:t>
            </w:r>
            <w:r>
              <w:t xml:space="preserve"> </w:t>
            </w:r>
            <w:r>
              <w:rPr>
                <w:spacing w:val="4"/>
              </w:rPr>
              <w:t>介质</w:t>
            </w:r>
          </w:p>
        </w:tc>
        <w:tc>
          <w:tcPr>
            <w:tcW w:w="3140"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1157"/>
            </w:pPr>
            <w:r>
              <w:rPr>
                <w:spacing w:val="7"/>
              </w:rPr>
              <w:t>监测项目</w:t>
            </w:r>
          </w:p>
        </w:tc>
        <w:tc>
          <w:tcPr>
            <w:tcW w:w="1708" w:type="dxa"/>
            <w:noWrap w:val="0"/>
            <w:vAlign w:val="top"/>
          </w:tcPr>
          <w:p>
            <w:pPr>
              <w:pStyle w:val="8"/>
              <w:spacing w:before="202" w:line="360" w:lineRule="auto"/>
              <w:ind w:left="440"/>
            </w:pPr>
            <w:r>
              <w:rPr>
                <w:spacing w:val="7"/>
              </w:rPr>
              <w:t>采样深度</w:t>
            </w:r>
          </w:p>
          <w:p>
            <w:pPr>
              <w:pStyle w:val="8"/>
              <w:spacing w:before="25" w:line="360" w:lineRule="auto"/>
              <w:ind w:left="573"/>
            </w:pPr>
            <w:r>
              <w:t>（</w:t>
            </w:r>
            <w:r>
              <w:rPr>
                <w:rFonts w:ascii="Arial" w:hAnsi="Arial" w:eastAsia="Arial" w:cs="Arial"/>
              </w:rPr>
              <w:t>m</w:t>
            </w:r>
            <w:r>
              <w:t>）</w:t>
            </w:r>
          </w:p>
        </w:tc>
        <w:tc>
          <w:tcPr>
            <w:tcW w:w="1641" w:type="dxa"/>
            <w:noWrap w:val="0"/>
            <w:vAlign w:val="top"/>
          </w:tcPr>
          <w:p>
            <w:pPr>
              <w:pStyle w:val="8"/>
              <w:spacing w:before="203" w:line="360" w:lineRule="auto"/>
              <w:ind w:left="520" w:right="400" w:hanging="116"/>
            </w:pPr>
            <w:r>
              <w:rPr>
                <w:spacing w:val="7"/>
              </w:rPr>
              <w:t>样品数量</w:t>
            </w:r>
            <w:r>
              <w:rPr>
                <w:spacing w:val="1"/>
              </w:rPr>
              <w:t xml:space="preserve"> </w:t>
            </w:r>
            <w:r>
              <w:rPr>
                <w:spacing w:val="-1"/>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522" w:type="dxa"/>
            <w:vMerge w:val="continue"/>
            <w:tcBorders>
              <w:top w:val="nil"/>
            </w:tcBorders>
            <w:noWrap w:val="0"/>
            <w:vAlign w:val="top"/>
          </w:tcPr>
          <w:p>
            <w:pPr>
              <w:spacing w:line="360" w:lineRule="auto"/>
              <w:rPr>
                <w:rFonts w:ascii="Arial"/>
                <w:sz w:val="21"/>
              </w:rPr>
            </w:pPr>
          </w:p>
        </w:tc>
        <w:tc>
          <w:tcPr>
            <w:tcW w:w="1295" w:type="dxa"/>
            <w:vMerge w:val="continue"/>
            <w:tcBorders>
              <w:top w:val="nil"/>
            </w:tcBorders>
            <w:noWrap w:val="0"/>
            <w:vAlign w:val="top"/>
          </w:tcPr>
          <w:p>
            <w:pPr>
              <w:spacing w:line="360" w:lineRule="auto"/>
              <w:rPr>
                <w:rFonts w:ascii="Arial"/>
                <w:sz w:val="21"/>
              </w:rPr>
            </w:pPr>
          </w:p>
        </w:tc>
        <w:tc>
          <w:tcPr>
            <w:tcW w:w="3140" w:type="dxa"/>
            <w:vMerge w:val="continue"/>
            <w:tcBorders>
              <w:top w:val="nil"/>
            </w:tcBorders>
            <w:noWrap w:val="0"/>
            <w:vAlign w:val="top"/>
          </w:tcPr>
          <w:p>
            <w:pPr>
              <w:spacing w:line="360" w:lineRule="auto"/>
              <w:rPr>
                <w:rFonts w:ascii="Arial"/>
                <w:sz w:val="21"/>
              </w:rPr>
            </w:pPr>
          </w:p>
        </w:tc>
        <w:tc>
          <w:tcPr>
            <w:tcW w:w="1708" w:type="dxa"/>
            <w:noWrap w:val="0"/>
            <w:vAlign w:val="top"/>
          </w:tcPr>
          <w:p>
            <w:pPr>
              <w:spacing w:line="360" w:lineRule="auto"/>
              <w:rPr>
                <w:rFonts w:ascii="Arial"/>
                <w:sz w:val="21"/>
              </w:rPr>
            </w:pPr>
          </w:p>
          <w:p>
            <w:pPr>
              <w:pStyle w:val="8"/>
              <w:spacing w:before="65" w:line="360" w:lineRule="auto"/>
              <w:ind w:left="441"/>
            </w:pPr>
            <w:r>
              <w:rPr>
                <w:spacing w:val="7"/>
              </w:rPr>
              <w:t>土壤样品</w:t>
            </w:r>
          </w:p>
        </w:tc>
        <w:tc>
          <w:tcPr>
            <w:tcW w:w="1641" w:type="dxa"/>
            <w:noWrap w:val="0"/>
            <w:vAlign w:val="top"/>
          </w:tcPr>
          <w:p>
            <w:pPr>
              <w:spacing w:line="360" w:lineRule="auto"/>
              <w:rPr>
                <w:rFonts w:ascii="Arial"/>
                <w:sz w:val="21"/>
              </w:rPr>
            </w:pPr>
          </w:p>
          <w:p>
            <w:pPr>
              <w:pStyle w:val="8"/>
              <w:spacing w:before="65" w:line="360" w:lineRule="auto"/>
              <w:ind w:left="406"/>
            </w:pPr>
            <w:r>
              <w:rPr>
                <w:spacing w:val="7"/>
              </w:rPr>
              <w:t>土壤样品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22" w:type="dxa"/>
            <w:noWrap w:val="0"/>
            <w:vAlign w:val="top"/>
          </w:tcPr>
          <w:p>
            <w:pPr>
              <w:pStyle w:val="8"/>
              <w:spacing w:before="102" w:line="360" w:lineRule="auto"/>
              <w:ind w:left="555" w:right="25" w:hanging="523"/>
            </w:pPr>
            <w:r>
              <w:rPr>
                <w:spacing w:val="8"/>
              </w:rPr>
              <w:t>亚磷酸三甲酯生</w:t>
            </w:r>
            <w:r>
              <w:rPr>
                <w:spacing w:val="2"/>
              </w:rPr>
              <w:t xml:space="preserve"> </w:t>
            </w:r>
            <w:r>
              <w:rPr>
                <w:spacing w:val="4"/>
              </w:rPr>
              <w:t>产区</w:t>
            </w:r>
          </w:p>
        </w:tc>
        <w:tc>
          <w:tcPr>
            <w:tcW w:w="1295" w:type="dxa"/>
            <w:noWrap w:val="0"/>
            <w:vAlign w:val="top"/>
          </w:tcPr>
          <w:p>
            <w:pPr>
              <w:pStyle w:val="8"/>
              <w:spacing w:before="239" w:line="360" w:lineRule="auto"/>
              <w:ind w:left="441"/>
            </w:pPr>
            <w:r>
              <w:rPr>
                <w:spacing w:val="4"/>
              </w:rPr>
              <w:t>土壤</w:t>
            </w:r>
          </w:p>
        </w:tc>
        <w:tc>
          <w:tcPr>
            <w:tcW w:w="3140"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hint="eastAsia" w:eastAsia="宋体"/>
                <w:sz w:val="21"/>
                <w:lang w:eastAsia="zh-CN"/>
              </w:rPr>
            </w:pPr>
            <w:r>
              <w:rPr>
                <w:rFonts w:hint="eastAsia" w:ascii="Arial"/>
                <w:sz w:val="21"/>
              </w:rPr>
              <w:t>《土壤环境质量建设用地土壤污 染风险管控标准》（GB36600-  2018）基本项目45项，α-六六六 、β-六六六、γ-六六六、六氯苯、灭蚁灵、α-氯丹、γ-氯丹、七氯、顺氯丹、反氯丹、敌敌畏、乐果</w:t>
            </w:r>
            <w:r>
              <w:rPr>
                <w:rFonts w:hint="eastAsia" w:eastAsia="宋体"/>
                <w:sz w:val="21"/>
                <w:lang w:eastAsia="zh-CN"/>
              </w:rPr>
              <w:t>、</w:t>
            </w:r>
          </w:p>
          <w:p>
            <w:pPr>
              <w:spacing w:line="360" w:lineRule="auto"/>
              <w:rPr>
                <w:rFonts w:hint="eastAsia" w:ascii="Arial" w:eastAsia="宋体"/>
                <w:sz w:val="21"/>
                <w:lang w:eastAsia="zh-CN"/>
              </w:rPr>
            </w:pPr>
            <w:r>
              <w:rPr>
                <w:rFonts w:hint="eastAsia" w:ascii="Arial"/>
                <w:sz w:val="21"/>
              </w:rPr>
              <w:t>P,P-滴滴涕、滴滴涕、P,P-滴滴伊</w:t>
            </w:r>
            <w:r>
              <w:rPr>
                <w:rFonts w:hint="eastAsia" w:eastAsia="宋体"/>
                <w:sz w:val="21"/>
                <w:lang w:eastAsia="zh-CN"/>
              </w:rPr>
              <w:t>、</w:t>
            </w:r>
            <w:r>
              <w:rPr>
                <w:rFonts w:ascii="Arial" w:hAnsi="Arial" w:eastAsia="Arial" w:cs="Arial"/>
                <w:spacing w:val="8"/>
              </w:rPr>
              <w:t>*</w:t>
            </w:r>
            <w:r>
              <w:rPr>
                <w:spacing w:val="8"/>
              </w:rPr>
              <w:t>阿特拉津</w:t>
            </w:r>
          </w:p>
          <w:p>
            <w:pPr>
              <w:pStyle w:val="8"/>
              <w:spacing w:before="23" w:line="360" w:lineRule="auto"/>
              <w:ind w:right="8"/>
            </w:pPr>
          </w:p>
        </w:tc>
        <w:tc>
          <w:tcPr>
            <w:tcW w:w="1708" w:type="dxa"/>
            <w:noWrap w:val="0"/>
            <w:vAlign w:val="top"/>
          </w:tcPr>
          <w:p>
            <w:pPr>
              <w:spacing w:before="266"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66"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522" w:type="dxa"/>
            <w:noWrap w:val="0"/>
            <w:vAlign w:val="top"/>
          </w:tcPr>
          <w:p>
            <w:pPr>
              <w:pStyle w:val="8"/>
              <w:spacing w:before="94" w:line="360" w:lineRule="auto"/>
              <w:ind w:left="555" w:right="25" w:hanging="523"/>
            </w:pPr>
            <w:r>
              <w:rPr>
                <w:spacing w:val="8"/>
              </w:rPr>
              <w:t>亚磷酸三乙酯生</w:t>
            </w:r>
            <w:r>
              <w:rPr>
                <w:spacing w:val="2"/>
              </w:rPr>
              <w:t xml:space="preserve"> </w:t>
            </w:r>
            <w:r>
              <w:rPr>
                <w:spacing w:val="4"/>
              </w:rPr>
              <w:t>产区</w:t>
            </w:r>
          </w:p>
        </w:tc>
        <w:tc>
          <w:tcPr>
            <w:tcW w:w="1295" w:type="dxa"/>
            <w:noWrap w:val="0"/>
            <w:vAlign w:val="top"/>
          </w:tcPr>
          <w:p>
            <w:pPr>
              <w:pStyle w:val="8"/>
              <w:spacing w:before="229" w:line="360" w:lineRule="auto"/>
              <w:ind w:left="441"/>
            </w:pPr>
            <w:r>
              <w:rPr>
                <w:spacing w:val="4"/>
              </w:rPr>
              <w:t>土壤</w:t>
            </w:r>
          </w:p>
        </w:tc>
        <w:tc>
          <w:tcPr>
            <w:tcW w:w="3140" w:type="dxa"/>
            <w:vMerge w:val="continue"/>
            <w:tcBorders>
              <w:top w:val="nil"/>
              <w:bottom w:val="nil"/>
            </w:tcBorders>
            <w:noWrap w:val="0"/>
            <w:vAlign w:val="top"/>
          </w:tcPr>
          <w:p>
            <w:pPr>
              <w:spacing w:line="360" w:lineRule="auto"/>
              <w:rPr>
                <w:rFonts w:ascii="Arial"/>
                <w:sz w:val="21"/>
              </w:rPr>
            </w:pPr>
          </w:p>
        </w:tc>
        <w:tc>
          <w:tcPr>
            <w:tcW w:w="1708" w:type="dxa"/>
            <w:noWrap w:val="0"/>
            <w:vAlign w:val="top"/>
          </w:tcPr>
          <w:p>
            <w:pPr>
              <w:spacing w:before="258"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59"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22" w:type="dxa"/>
            <w:noWrap w:val="0"/>
            <w:vAlign w:val="top"/>
          </w:tcPr>
          <w:p>
            <w:pPr>
              <w:pStyle w:val="8"/>
              <w:spacing w:before="245" w:line="360" w:lineRule="auto"/>
              <w:ind w:left="138"/>
            </w:pPr>
            <w:r>
              <w:rPr>
                <w:spacing w:val="7"/>
              </w:rPr>
              <w:t>敌敌畏生产区</w:t>
            </w:r>
          </w:p>
        </w:tc>
        <w:tc>
          <w:tcPr>
            <w:tcW w:w="1295" w:type="dxa"/>
            <w:noWrap w:val="0"/>
            <w:vAlign w:val="top"/>
          </w:tcPr>
          <w:p>
            <w:pPr>
              <w:pStyle w:val="8"/>
              <w:spacing w:before="245" w:line="360" w:lineRule="auto"/>
              <w:ind w:left="441"/>
            </w:pPr>
            <w:r>
              <w:rPr>
                <w:spacing w:val="4"/>
              </w:rPr>
              <w:t>土壤</w:t>
            </w:r>
          </w:p>
        </w:tc>
        <w:tc>
          <w:tcPr>
            <w:tcW w:w="3140" w:type="dxa"/>
            <w:vMerge w:val="continue"/>
            <w:tcBorders>
              <w:top w:val="nil"/>
              <w:bottom w:val="nil"/>
            </w:tcBorders>
            <w:noWrap w:val="0"/>
            <w:vAlign w:val="top"/>
          </w:tcPr>
          <w:p>
            <w:pPr>
              <w:spacing w:line="360" w:lineRule="auto"/>
              <w:rPr>
                <w:rFonts w:ascii="Arial"/>
                <w:sz w:val="21"/>
              </w:rPr>
            </w:pPr>
          </w:p>
        </w:tc>
        <w:tc>
          <w:tcPr>
            <w:tcW w:w="1708" w:type="dxa"/>
            <w:noWrap w:val="0"/>
            <w:vAlign w:val="top"/>
          </w:tcPr>
          <w:p>
            <w:pPr>
              <w:spacing w:before="275"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75"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22" w:type="dxa"/>
            <w:noWrap w:val="0"/>
            <w:vAlign w:val="top"/>
          </w:tcPr>
          <w:p>
            <w:pPr>
              <w:pStyle w:val="8"/>
              <w:spacing w:before="224" w:line="360" w:lineRule="auto"/>
              <w:ind w:left="30"/>
            </w:pPr>
            <w:r>
              <w:rPr>
                <w:spacing w:val="8"/>
              </w:rPr>
              <w:t>三氯乙醛生产区</w:t>
            </w:r>
          </w:p>
        </w:tc>
        <w:tc>
          <w:tcPr>
            <w:tcW w:w="1295" w:type="dxa"/>
            <w:noWrap w:val="0"/>
            <w:vAlign w:val="top"/>
          </w:tcPr>
          <w:p>
            <w:pPr>
              <w:pStyle w:val="8"/>
              <w:spacing w:before="224" w:line="360" w:lineRule="auto"/>
              <w:ind w:left="441"/>
            </w:pPr>
            <w:r>
              <w:rPr>
                <w:spacing w:val="4"/>
              </w:rPr>
              <w:t>土壤</w:t>
            </w:r>
          </w:p>
        </w:tc>
        <w:tc>
          <w:tcPr>
            <w:tcW w:w="3140" w:type="dxa"/>
            <w:vMerge w:val="continue"/>
            <w:tcBorders>
              <w:top w:val="nil"/>
              <w:bottom w:val="nil"/>
            </w:tcBorders>
            <w:noWrap w:val="0"/>
            <w:vAlign w:val="top"/>
          </w:tcPr>
          <w:p>
            <w:pPr>
              <w:spacing w:line="360" w:lineRule="auto"/>
              <w:rPr>
                <w:rFonts w:ascii="Arial"/>
                <w:sz w:val="21"/>
              </w:rPr>
            </w:pPr>
          </w:p>
        </w:tc>
        <w:tc>
          <w:tcPr>
            <w:tcW w:w="1708" w:type="dxa"/>
            <w:noWrap w:val="0"/>
            <w:vAlign w:val="top"/>
          </w:tcPr>
          <w:p>
            <w:pPr>
              <w:spacing w:before="251"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51"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22" w:type="dxa"/>
            <w:noWrap w:val="0"/>
            <w:vAlign w:val="top"/>
          </w:tcPr>
          <w:p>
            <w:pPr>
              <w:pStyle w:val="8"/>
              <w:spacing w:before="223" w:line="360" w:lineRule="auto"/>
              <w:ind w:left="449"/>
            </w:pPr>
            <w:r>
              <w:rPr>
                <w:spacing w:val="7"/>
              </w:rPr>
              <w:t>储罐区</w:t>
            </w:r>
          </w:p>
        </w:tc>
        <w:tc>
          <w:tcPr>
            <w:tcW w:w="1295" w:type="dxa"/>
            <w:noWrap w:val="0"/>
            <w:vAlign w:val="top"/>
          </w:tcPr>
          <w:p>
            <w:pPr>
              <w:pStyle w:val="8"/>
              <w:spacing w:before="224" w:line="360" w:lineRule="auto"/>
              <w:ind w:left="441"/>
            </w:pPr>
            <w:r>
              <w:rPr>
                <w:spacing w:val="4"/>
              </w:rPr>
              <w:t>土壤</w:t>
            </w:r>
          </w:p>
        </w:tc>
        <w:tc>
          <w:tcPr>
            <w:tcW w:w="3140" w:type="dxa"/>
            <w:vMerge w:val="continue"/>
            <w:tcBorders>
              <w:top w:val="nil"/>
              <w:bottom w:val="nil"/>
            </w:tcBorders>
            <w:noWrap w:val="0"/>
            <w:vAlign w:val="top"/>
          </w:tcPr>
          <w:p>
            <w:pPr>
              <w:spacing w:line="360" w:lineRule="auto"/>
              <w:rPr>
                <w:rFonts w:ascii="Arial"/>
                <w:sz w:val="21"/>
              </w:rPr>
            </w:pPr>
          </w:p>
        </w:tc>
        <w:tc>
          <w:tcPr>
            <w:tcW w:w="1708" w:type="dxa"/>
            <w:noWrap w:val="0"/>
            <w:vAlign w:val="top"/>
          </w:tcPr>
          <w:p>
            <w:pPr>
              <w:spacing w:before="251"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51"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22" w:type="dxa"/>
            <w:noWrap w:val="0"/>
            <w:vAlign w:val="top"/>
          </w:tcPr>
          <w:p>
            <w:pPr>
              <w:pStyle w:val="8"/>
              <w:spacing w:before="223" w:line="360" w:lineRule="auto"/>
              <w:ind w:left="349"/>
            </w:pPr>
            <w:r>
              <w:rPr>
                <w:spacing w:val="6"/>
              </w:rPr>
              <w:t>液氯库区</w:t>
            </w:r>
          </w:p>
        </w:tc>
        <w:tc>
          <w:tcPr>
            <w:tcW w:w="1295" w:type="dxa"/>
            <w:noWrap w:val="0"/>
            <w:vAlign w:val="top"/>
          </w:tcPr>
          <w:p>
            <w:pPr>
              <w:pStyle w:val="8"/>
              <w:spacing w:before="223" w:line="360" w:lineRule="auto"/>
              <w:ind w:left="441"/>
            </w:pPr>
            <w:r>
              <w:rPr>
                <w:spacing w:val="4"/>
              </w:rPr>
              <w:t>土壤</w:t>
            </w:r>
          </w:p>
        </w:tc>
        <w:tc>
          <w:tcPr>
            <w:tcW w:w="3140" w:type="dxa"/>
            <w:vMerge w:val="continue"/>
            <w:tcBorders>
              <w:top w:val="nil"/>
              <w:bottom w:val="nil"/>
            </w:tcBorders>
            <w:noWrap w:val="0"/>
            <w:vAlign w:val="top"/>
          </w:tcPr>
          <w:p>
            <w:pPr>
              <w:spacing w:line="360" w:lineRule="auto"/>
              <w:rPr>
                <w:rFonts w:ascii="Arial"/>
                <w:sz w:val="21"/>
              </w:rPr>
            </w:pPr>
          </w:p>
        </w:tc>
        <w:tc>
          <w:tcPr>
            <w:tcW w:w="1708" w:type="dxa"/>
            <w:noWrap w:val="0"/>
            <w:vAlign w:val="top"/>
          </w:tcPr>
          <w:p>
            <w:pPr>
              <w:spacing w:before="250"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51"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22" w:type="dxa"/>
            <w:noWrap w:val="0"/>
            <w:vAlign w:val="top"/>
          </w:tcPr>
          <w:p>
            <w:pPr>
              <w:pStyle w:val="8"/>
              <w:spacing w:before="223" w:line="360" w:lineRule="auto"/>
              <w:ind w:left="184"/>
              <w:rPr>
                <w:rFonts w:ascii="Arial" w:hAnsi="Arial" w:eastAsia="Arial" w:cs="Arial"/>
              </w:rPr>
            </w:pPr>
            <w:r>
              <w:rPr>
                <w:spacing w:val="7"/>
              </w:rPr>
              <w:t>厂外参照点</w:t>
            </w:r>
            <w:r>
              <w:rPr>
                <w:rFonts w:ascii="Arial" w:hAnsi="Arial" w:eastAsia="Arial" w:cs="Arial"/>
                <w:spacing w:val="7"/>
              </w:rPr>
              <w:t>1</w:t>
            </w:r>
          </w:p>
        </w:tc>
        <w:tc>
          <w:tcPr>
            <w:tcW w:w="1295" w:type="dxa"/>
            <w:noWrap w:val="0"/>
            <w:vAlign w:val="top"/>
          </w:tcPr>
          <w:p>
            <w:pPr>
              <w:pStyle w:val="8"/>
              <w:spacing w:before="223" w:line="360" w:lineRule="auto"/>
              <w:ind w:left="441"/>
            </w:pPr>
            <w:r>
              <w:rPr>
                <w:spacing w:val="4"/>
              </w:rPr>
              <w:t>土壤</w:t>
            </w:r>
          </w:p>
        </w:tc>
        <w:tc>
          <w:tcPr>
            <w:tcW w:w="3140" w:type="dxa"/>
            <w:vMerge w:val="continue"/>
            <w:tcBorders>
              <w:top w:val="nil"/>
              <w:bottom w:val="nil"/>
            </w:tcBorders>
            <w:noWrap w:val="0"/>
            <w:vAlign w:val="top"/>
          </w:tcPr>
          <w:p>
            <w:pPr>
              <w:spacing w:line="360" w:lineRule="auto"/>
              <w:rPr>
                <w:rFonts w:ascii="Arial"/>
                <w:sz w:val="21"/>
              </w:rPr>
            </w:pPr>
          </w:p>
        </w:tc>
        <w:tc>
          <w:tcPr>
            <w:tcW w:w="1708" w:type="dxa"/>
            <w:noWrap w:val="0"/>
            <w:vAlign w:val="top"/>
          </w:tcPr>
          <w:p>
            <w:pPr>
              <w:spacing w:before="250"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50" w:line="360" w:lineRule="auto"/>
              <w:ind w:left="782"/>
              <w:rPr>
                <w:rFonts w:ascii="Arial" w:hAnsi="Arial" w:eastAsia="Arial" w:cs="Arial"/>
                <w:sz w:val="20"/>
                <w:szCs w:val="20"/>
              </w:rPr>
            </w:pPr>
            <w:r>
              <w:rPr>
                <w:rFonts w:ascii="Arial" w:hAnsi="Arial" w:eastAsia="Arial" w:cs="Arial"/>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522" w:type="dxa"/>
            <w:noWrap w:val="0"/>
            <w:vAlign w:val="top"/>
          </w:tcPr>
          <w:p>
            <w:pPr>
              <w:pStyle w:val="8"/>
              <w:spacing w:before="223" w:line="360" w:lineRule="auto"/>
              <w:ind w:left="184"/>
              <w:rPr>
                <w:rFonts w:ascii="Arial" w:hAnsi="Arial" w:eastAsia="Arial" w:cs="Arial"/>
              </w:rPr>
            </w:pPr>
            <w:r>
              <w:rPr>
                <w:spacing w:val="7"/>
              </w:rPr>
              <w:t>厂外参照点</w:t>
            </w:r>
            <w:r>
              <w:rPr>
                <w:rFonts w:ascii="Arial" w:hAnsi="Arial" w:eastAsia="Arial" w:cs="Arial"/>
                <w:spacing w:val="7"/>
              </w:rPr>
              <w:t>2</w:t>
            </w:r>
          </w:p>
        </w:tc>
        <w:tc>
          <w:tcPr>
            <w:tcW w:w="1295" w:type="dxa"/>
            <w:noWrap w:val="0"/>
            <w:vAlign w:val="top"/>
          </w:tcPr>
          <w:p>
            <w:pPr>
              <w:pStyle w:val="8"/>
              <w:spacing w:before="222" w:line="360" w:lineRule="auto"/>
              <w:ind w:left="441"/>
            </w:pPr>
            <w:r>
              <w:rPr>
                <w:spacing w:val="4"/>
              </w:rPr>
              <w:t>土壤</w:t>
            </w:r>
          </w:p>
        </w:tc>
        <w:tc>
          <w:tcPr>
            <w:tcW w:w="3140" w:type="dxa"/>
            <w:vMerge w:val="continue"/>
            <w:tcBorders>
              <w:top w:val="nil"/>
            </w:tcBorders>
            <w:noWrap w:val="0"/>
            <w:vAlign w:val="top"/>
          </w:tcPr>
          <w:p>
            <w:pPr>
              <w:spacing w:line="360" w:lineRule="auto"/>
              <w:rPr>
                <w:rFonts w:ascii="Arial"/>
                <w:sz w:val="21"/>
              </w:rPr>
            </w:pPr>
          </w:p>
        </w:tc>
        <w:tc>
          <w:tcPr>
            <w:tcW w:w="1708" w:type="dxa"/>
            <w:noWrap w:val="0"/>
            <w:vAlign w:val="top"/>
          </w:tcPr>
          <w:p>
            <w:pPr>
              <w:spacing w:before="252" w:line="360" w:lineRule="auto"/>
              <w:ind w:left="535"/>
              <w:rPr>
                <w:rFonts w:ascii="Arial" w:hAnsi="Arial" w:eastAsia="Arial" w:cs="Arial"/>
                <w:sz w:val="20"/>
                <w:szCs w:val="20"/>
              </w:rPr>
            </w:pPr>
            <w:r>
              <w:rPr>
                <w:rFonts w:ascii="Arial" w:hAnsi="Arial" w:eastAsia="Arial" w:cs="Arial"/>
                <w:spacing w:val="3"/>
                <w:sz w:val="20"/>
                <w:szCs w:val="20"/>
              </w:rPr>
              <w:t>0-0.5m</w:t>
            </w:r>
          </w:p>
        </w:tc>
        <w:tc>
          <w:tcPr>
            <w:tcW w:w="1641" w:type="dxa"/>
            <w:noWrap w:val="0"/>
            <w:vAlign w:val="top"/>
          </w:tcPr>
          <w:p>
            <w:pPr>
              <w:spacing w:before="252" w:line="360" w:lineRule="auto"/>
              <w:ind w:left="782"/>
              <w:rPr>
                <w:rFonts w:ascii="Arial" w:hAnsi="Arial" w:eastAsia="Arial" w:cs="Arial"/>
                <w:sz w:val="20"/>
                <w:szCs w:val="20"/>
              </w:rPr>
            </w:pPr>
            <w:r>
              <w:rPr>
                <w:rFonts w:ascii="Arial" w:hAnsi="Arial" w:eastAsia="Arial" w:cs="Arial"/>
                <w:sz w:val="20"/>
                <w:szCs w:val="20"/>
              </w:rPr>
              <w:t>1</w:t>
            </w:r>
          </w:p>
        </w:tc>
      </w:tr>
    </w:tbl>
    <w:p>
      <w:pPr>
        <w:spacing w:before="207" w:line="360" w:lineRule="auto"/>
        <w:ind w:left="2530"/>
        <w:rPr>
          <w:rFonts w:ascii="宋体" w:hAnsi="宋体" w:eastAsia="宋体" w:cs="宋体"/>
          <w:sz w:val="24"/>
          <w:szCs w:val="24"/>
        </w:rPr>
      </w:pPr>
      <w:r>
        <w:rPr>
          <w:rFonts w:ascii="宋体" w:hAnsi="宋体" w:eastAsia="宋体" w:cs="宋体"/>
          <w:spacing w:val="-4"/>
          <w:sz w:val="24"/>
          <w:szCs w:val="24"/>
        </w:rPr>
        <w:t>表</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3  地下水监测点采样数量及监测项目</w:t>
      </w:r>
    </w:p>
    <w:p>
      <w:pPr>
        <w:spacing w:line="360" w:lineRule="auto"/>
      </w:pPr>
    </w:p>
    <w:tbl>
      <w:tblPr>
        <w:tblStyle w:val="7"/>
        <w:tblW w:w="9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0"/>
        <w:gridCol w:w="1906"/>
        <w:gridCol w:w="3488"/>
        <w:gridCol w:w="1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2490"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724"/>
            </w:pPr>
            <w:r>
              <w:rPr>
                <w:spacing w:val="8"/>
              </w:rPr>
              <w:t>采样点编号</w:t>
            </w:r>
          </w:p>
        </w:tc>
        <w:tc>
          <w:tcPr>
            <w:tcW w:w="1906"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537"/>
            </w:pPr>
            <w:r>
              <w:rPr>
                <w:spacing w:val="7"/>
              </w:rPr>
              <w:t>环境介质</w:t>
            </w:r>
          </w:p>
        </w:tc>
        <w:tc>
          <w:tcPr>
            <w:tcW w:w="3488"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1331"/>
            </w:pPr>
            <w:r>
              <w:rPr>
                <w:spacing w:val="7"/>
              </w:rPr>
              <w:t>监测项目</w:t>
            </w:r>
          </w:p>
        </w:tc>
        <w:tc>
          <w:tcPr>
            <w:tcW w:w="1553"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16"/>
            </w:pPr>
            <w:r>
              <w:rPr>
                <w:spacing w:val="6"/>
              </w:rPr>
              <w:t>样品数量</w:t>
            </w:r>
            <w:r>
              <w:rPr>
                <w:spacing w:val="-33"/>
              </w:rPr>
              <w:t xml:space="preserve"> </w:t>
            </w:r>
            <w:r>
              <w:rPr>
                <w:spacing w:val="6"/>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2490"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833"/>
            </w:pPr>
            <w:r>
              <w:rPr>
                <w:spacing w:val="6"/>
              </w:rPr>
              <w:t>厂区东侧</w:t>
            </w:r>
          </w:p>
        </w:tc>
        <w:tc>
          <w:tcPr>
            <w:tcW w:w="1906" w:type="dxa"/>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642"/>
            </w:pPr>
            <w:r>
              <w:rPr>
                <w:spacing w:val="6"/>
              </w:rPr>
              <w:t>地下水</w:t>
            </w:r>
          </w:p>
        </w:tc>
        <w:tc>
          <w:tcPr>
            <w:tcW w:w="3488" w:type="dxa"/>
            <w:noWrap w:val="0"/>
            <w:vAlign w:val="top"/>
          </w:tcPr>
          <w:p>
            <w:pPr>
              <w:spacing w:line="360" w:lineRule="auto"/>
              <w:rPr>
                <w:rFonts w:ascii="Arial"/>
                <w:sz w:val="21"/>
              </w:rPr>
            </w:pPr>
          </w:p>
          <w:p>
            <w:pPr>
              <w:pStyle w:val="8"/>
              <w:spacing w:before="65" w:line="360" w:lineRule="auto"/>
              <w:ind w:left="977" w:right="196" w:hanging="767"/>
            </w:pPr>
            <w:r>
              <w:rPr>
                <w:spacing w:val="5"/>
              </w:rPr>
              <w:t>《地下水质量标准》</w:t>
            </w:r>
            <w:r>
              <w:rPr>
                <w:rFonts w:ascii="Arial" w:hAnsi="Arial" w:eastAsia="Arial" w:cs="Arial"/>
              </w:rPr>
              <w:t>GB</w:t>
            </w:r>
            <w:r>
              <w:rPr>
                <w:rFonts w:ascii="Arial" w:hAnsi="Arial" w:eastAsia="Arial" w:cs="Arial"/>
                <w:spacing w:val="5"/>
              </w:rPr>
              <w:t>/T</w:t>
            </w:r>
            <w:r>
              <w:rPr>
                <w:rFonts w:ascii="Arial" w:hAnsi="Arial" w:eastAsia="Arial" w:cs="Arial"/>
                <w:spacing w:val="44"/>
              </w:rPr>
              <w:t xml:space="preserve"> </w:t>
            </w:r>
            <w:r>
              <w:rPr>
                <w:rFonts w:ascii="Arial" w:hAnsi="Arial" w:eastAsia="Arial" w:cs="Arial"/>
                <w:spacing w:val="5"/>
              </w:rPr>
              <w:t>14848-</w:t>
            </w:r>
            <w:r>
              <w:rPr>
                <w:rFonts w:ascii="Arial" w:hAnsi="Arial" w:eastAsia="Arial" w:cs="Arial"/>
              </w:rPr>
              <w:t xml:space="preserve"> </w:t>
            </w:r>
            <w:r>
              <w:rPr>
                <w:rFonts w:ascii="Arial" w:hAnsi="Arial" w:eastAsia="Arial" w:cs="Arial"/>
                <w:spacing w:val="6"/>
              </w:rPr>
              <w:t>2017</w:t>
            </w:r>
            <w:r>
              <w:rPr>
                <w:spacing w:val="6"/>
              </w:rPr>
              <w:t>基本项</w:t>
            </w:r>
            <w:r>
              <w:rPr>
                <w:rFonts w:ascii="Arial" w:hAnsi="Arial" w:eastAsia="Arial" w:cs="Arial"/>
                <w:spacing w:val="6"/>
              </w:rPr>
              <w:t>39</w:t>
            </w:r>
            <w:r>
              <w:rPr>
                <w:spacing w:val="6"/>
              </w:rPr>
              <w:t>项</w:t>
            </w:r>
          </w:p>
        </w:tc>
        <w:tc>
          <w:tcPr>
            <w:tcW w:w="1553" w:type="dxa"/>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ind w:left="634"/>
            </w:pPr>
            <w:r>
              <w:rPr>
                <w:rFonts w:ascii="Arial" w:hAnsi="Arial" w:eastAsia="Arial" w:cs="Arial"/>
                <w:spacing w:val="-5"/>
              </w:rPr>
              <w:t>1</w:t>
            </w:r>
            <w:r>
              <w:rPr>
                <w:spacing w:val="-5"/>
              </w:rPr>
              <w:t>组</w:t>
            </w:r>
          </w:p>
        </w:tc>
      </w:tr>
    </w:tbl>
    <w:p>
      <w:pPr>
        <w:pStyle w:val="2"/>
        <w:spacing w:line="360" w:lineRule="auto"/>
      </w:pPr>
    </w:p>
    <w:p>
      <w:pPr>
        <w:spacing w:line="360" w:lineRule="auto"/>
        <w:sectPr>
          <w:footerReference r:id="rId13" w:type="default"/>
          <w:pgSz w:w="11906" w:h="16840"/>
          <w:pgMar w:top="1431" w:right="1232" w:bottom="1139" w:left="1231" w:header="0" w:footer="969" w:gutter="0"/>
          <w:pgNumType w:fmt="decimal"/>
          <w:cols w:space="720" w:num="1"/>
        </w:sectPr>
      </w:pPr>
    </w:p>
    <w:p>
      <w:pPr>
        <w:spacing w:before="213" w:line="360" w:lineRule="auto"/>
        <w:ind w:left="535"/>
        <w:outlineLvl w:val="1"/>
        <w:rPr>
          <w:rFonts w:ascii="宋体" w:hAnsi="宋体" w:eastAsia="宋体" w:cs="宋体"/>
          <w:sz w:val="31"/>
          <w:szCs w:val="31"/>
        </w:rPr>
      </w:pPr>
      <w:bookmarkStart w:id="12" w:name="bookmark68"/>
      <w:bookmarkEnd w:id="12"/>
      <w:bookmarkStart w:id="13" w:name="bookmark69"/>
      <w:bookmarkEnd w:id="13"/>
      <w:r>
        <w:rPr>
          <w:rFonts w:ascii="宋体" w:hAnsi="宋体" w:eastAsia="宋体" w:cs="宋体"/>
          <w:b/>
          <w:bCs/>
          <w:spacing w:val="-2"/>
          <w:sz w:val="31"/>
          <w:szCs w:val="31"/>
        </w:rPr>
        <w:t>3.4</w:t>
      </w:r>
      <w:r>
        <w:rPr>
          <w:rFonts w:ascii="宋体" w:hAnsi="宋体" w:eastAsia="宋体" w:cs="宋体"/>
          <w:spacing w:val="-2"/>
          <w:sz w:val="31"/>
          <w:szCs w:val="31"/>
        </w:rPr>
        <w:t xml:space="preserve"> </w:t>
      </w:r>
      <w:r>
        <w:rPr>
          <w:rFonts w:ascii="宋体" w:hAnsi="宋体" w:eastAsia="宋体" w:cs="宋体"/>
          <w:b/>
          <w:bCs/>
          <w:spacing w:val="-2"/>
          <w:sz w:val="31"/>
          <w:szCs w:val="31"/>
        </w:rPr>
        <w:t>监测因子分析方法</w:t>
      </w:r>
    </w:p>
    <w:p>
      <w:pPr>
        <w:spacing w:before="308" w:line="360" w:lineRule="auto"/>
        <w:ind w:left="528" w:right="595" w:firstLine="557"/>
        <w:rPr>
          <w:rFonts w:ascii="宋体" w:hAnsi="宋体" w:eastAsia="宋体" w:cs="宋体"/>
          <w:sz w:val="28"/>
          <w:szCs w:val="28"/>
        </w:rPr>
      </w:pPr>
      <w:r>
        <w:rPr>
          <w:rFonts w:ascii="宋体" w:hAnsi="宋体" w:eastAsia="宋体" w:cs="宋体"/>
          <w:spacing w:val="-3"/>
          <w:sz w:val="28"/>
          <w:szCs w:val="28"/>
        </w:rPr>
        <w:t>土壤和地下水监测因子的监测项目分析方法一览</w:t>
      </w:r>
      <w:r>
        <w:rPr>
          <w:rFonts w:ascii="宋体" w:hAnsi="宋体" w:eastAsia="宋体" w:cs="宋体"/>
          <w:spacing w:val="-4"/>
          <w:sz w:val="28"/>
          <w:szCs w:val="28"/>
        </w:rPr>
        <w:t>表，见表</w:t>
      </w:r>
      <w:r>
        <w:rPr>
          <w:rFonts w:ascii="Times New Roman" w:hAnsi="Times New Roman" w:eastAsia="Times New Roman" w:cs="Times New Roman"/>
          <w:spacing w:val="-4"/>
          <w:sz w:val="28"/>
          <w:szCs w:val="28"/>
        </w:rPr>
        <w:t>4</w:t>
      </w:r>
      <w:r>
        <w:rPr>
          <w:rFonts w:ascii="宋体" w:hAnsi="宋体" w:eastAsia="宋体" w:cs="宋体"/>
          <w:spacing w:val="-4"/>
          <w:sz w:val="28"/>
          <w:szCs w:val="28"/>
        </w:rPr>
        <w:t>、</w:t>
      </w:r>
      <w:r>
        <w:rPr>
          <w:rFonts w:hint="eastAsia" w:ascii="宋体" w:hAnsi="宋体" w:eastAsia="宋体" w:cs="宋体"/>
          <w:spacing w:val="-4"/>
          <w:sz w:val="28"/>
          <w:szCs w:val="28"/>
          <w:lang w:val="en-US" w:eastAsia="zh-CN"/>
        </w:rPr>
        <w:t>5</w:t>
      </w:r>
      <w:r>
        <w:rPr>
          <w:rFonts w:ascii="宋体" w:hAnsi="宋体" w:eastAsia="宋体" w:cs="宋体"/>
          <w:spacing w:val="-3"/>
          <w:sz w:val="28"/>
          <w:szCs w:val="28"/>
        </w:rPr>
        <w:t>。</w:t>
      </w:r>
    </w:p>
    <w:p>
      <w:pPr>
        <w:spacing w:before="75" w:line="360" w:lineRule="auto"/>
        <w:ind w:left="2555"/>
        <w:rPr>
          <w:rFonts w:ascii="宋体" w:hAnsi="宋体" w:eastAsia="宋体" w:cs="宋体"/>
          <w:sz w:val="24"/>
          <w:szCs w:val="24"/>
        </w:rPr>
      </w:pPr>
      <w:r>
        <w:rPr>
          <w:rFonts w:ascii="宋体" w:hAnsi="宋体" w:eastAsia="宋体" w:cs="宋体"/>
          <w:spacing w:val="-4"/>
          <w:sz w:val="24"/>
          <w:szCs w:val="24"/>
        </w:rPr>
        <w:t>表 4  土壤监测分析方法及仪器一览表</w:t>
      </w:r>
    </w:p>
    <w:tbl>
      <w:tblPr>
        <w:tblStyle w:val="7"/>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7"/>
        <w:gridCol w:w="2985"/>
        <w:gridCol w:w="2047"/>
        <w:gridCol w:w="1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38" w:type="dxa"/>
            <w:noWrap w:val="0"/>
            <w:vAlign w:val="top"/>
          </w:tcPr>
          <w:p>
            <w:pPr>
              <w:spacing w:line="360" w:lineRule="auto"/>
              <w:rPr>
                <w:rFonts w:ascii="Arial"/>
                <w:sz w:val="21"/>
              </w:rPr>
            </w:pPr>
          </w:p>
          <w:p>
            <w:pPr>
              <w:pStyle w:val="8"/>
              <w:spacing w:before="65" w:line="360" w:lineRule="auto"/>
              <w:ind w:left="207"/>
            </w:pPr>
            <w:r>
              <w:rPr>
                <w:spacing w:val="8"/>
              </w:rPr>
              <w:t>序号</w:t>
            </w:r>
          </w:p>
        </w:tc>
        <w:tc>
          <w:tcPr>
            <w:tcW w:w="1587" w:type="dxa"/>
            <w:noWrap w:val="0"/>
            <w:vAlign w:val="top"/>
          </w:tcPr>
          <w:p>
            <w:pPr>
              <w:spacing w:line="360" w:lineRule="auto"/>
              <w:rPr>
                <w:rFonts w:ascii="Arial"/>
                <w:sz w:val="21"/>
              </w:rPr>
            </w:pPr>
          </w:p>
          <w:p>
            <w:pPr>
              <w:pStyle w:val="8"/>
              <w:spacing w:before="65" w:line="360" w:lineRule="auto"/>
              <w:ind w:left="368"/>
            </w:pPr>
            <w:r>
              <w:rPr>
                <w:spacing w:val="15"/>
              </w:rPr>
              <w:t>检测项目</w:t>
            </w:r>
          </w:p>
        </w:tc>
        <w:tc>
          <w:tcPr>
            <w:tcW w:w="2985" w:type="dxa"/>
            <w:noWrap w:val="0"/>
            <w:vAlign w:val="top"/>
          </w:tcPr>
          <w:p>
            <w:pPr>
              <w:spacing w:line="360" w:lineRule="auto"/>
              <w:rPr>
                <w:rFonts w:ascii="Arial"/>
                <w:sz w:val="21"/>
              </w:rPr>
            </w:pPr>
          </w:p>
          <w:p>
            <w:pPr>
              <w:pStyle w:val="8"/>
              <w:spacing w:before="65" w:line="360" w:lineRule="auto"/>
              <w:ind w:left="1073"/>
            </w:pPr>
            <w:r>
              <w:rPr>
                <w:spacing w:val="6"/>
              </w:rPr>
              <w:t>检测方法</w:t>
            </w:r>
          </w:p>
        </w:tc>
        <w:tc>
          <w:tcPr>
            <w:tcW w:w="2047" w:type="dxa"/>
            <w:noWrap w:val="0"/>
            <w:vAlign w:val="top"/>
          </w:tcPr>
          <w:p>
            <w:pPr>
              <w:spacing w:line="360" w:lineRule="auto"/>
              <w:rPr>
                <w:rFonts w:ascii="Arial"/>
                <w:sz w:val="21"/>
              </w:rPr>
            </w:pPr>
          </w:p>
          <w:p>
            <w:pPr>
              <w:pStyle w:val="8"/>
              <w:spacing w:before="65" w:line="360" w:lineRule="auto"/>
              <w:ind w:left="299"/>
            </w:pPr>
            <w:r>
              <w:rPr>
                <w:spacing w:val="9"/>
              </w:rPr>
              <w:t>仪器型号及编号</w:t>
            </w:r>
          </w:p>
        </w:tc>
        <w:tc>
          <w:tcPr>
            <w:tcW w:w="1877" w:type="dxa"/>
            <w:noWrap w:val="0"/>
            <w:vAlign w:val="top"/>
          </w:tcPr>
          <w:p>
            <w:pPr>
              <w:spacing w:line="360" w:lineRule="auto"/>
              <w:rPr>
                <w:rFonts w:ascii="Arial"/>
                <w:sz w:val="21"/>
              </w:rPr>
            </w:pPr>
          </w:p>
          <w:p>
            <w:pPr>
              <w:pStyle w:val="8"/>
              <w:spacing w:before="65" w:line="360" w:lineRule="auto"/>
              <w:ind w:left="630"/>
            </w:pPr>
            <w:r>
              <w:rPr>
                <w:spacing w:val="5"/>
              </w:rPr>
              <w:t>检出限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838" w:type="dxa"/>
            <w:noWrap w:val="0"/>
            <w:vAlign w:val="top"/>
          </w:tcPr>
          <w:p>
            <w:pPr>
              <w:spacing w:line="360" w:lineRule="auto"/>
              <w:rPr>
                <w:rFonts w:ascii="Arial"/>
                <w:sz w:val="21"/>
              </w:rPr>
            </w:pPr>
          </w:p>
          <w:p>
            <w:pPr>
              <w:spacing w:before="58" w:line="360" w:lineRule="auto"/>
              <w:ind w:left="380"/>
              <w:rPr>
                <w:rFonts w:ascii="Arial" w:hAnsi="Arial" w:eastAsia="Arial" w:cs="Arial"/>
                <w:sz w:val="20"/>
                <w:szCs w:val="20"/>
              </w:rPr>
            </w:pPr>
            <w:r>
              <w:rPr>
                <w:rFonts w:ascii="Arial" w:hAnsi="Arial" w:eastAsia="Arial" w:cs="Arial"/>
                <w:sz w:val="20"/>
                <w:szCs w:val="20"/>
              </w:rPr>
              <w:t>1</w:t>
            </w:r>
          </w:p>
        </w:tc>
        <w:tc>
          <w:tcPr>
            <w:tcW w:w="1587" w:type="dxa"/>
            <w:noWrap w:val="0"/>
            <w:vAlign w:val="top"/>
          </w:tcPr>
          <w:p>
            <w:pPr>
              <w:spacing w:line="360" w:lineRule="auto"/>
              <w:rPr>
                <w:rFonts w:ascii="Arial"/>
                <w:sz w:val="21"/>
              </w:rPr>
            </w:pPr>
          </w:p>
          <w:p>
            <w:pPr>
              <w:pStyle w:val="8"/>
              <w:spacing w:before="65" w:line="360" w:lineRule="auto"/>
              <w:ind w:left="689"/>
            </w:pPr>
            <w:r>
              <w:rPr>
                <w:spacing w:val="1"/>
              </w:rPr>
              <w:t>砷</w:t>
            </w:r>
          </w:p>
        </w:tc>
        <w:tc>
          <w:tcPr>
            <w:tcW w:w="2985" w:type="dxa"/>
            <w:noWrap w:val="0"/>
            <w:vAlign w:val="top"/>
          </w:tcPr>
          <w:p>
            <w:pPr>
              <w:pStyle w:val="8"/>
              <w:spacing w:line="360" w:lineRule="auto"/>
              <w:rPr>
                <w:rFonts w:ascii="Arial" w:hAnsi="Arial" w:eastAsia="Arial" w:cs="Arial"/>
              </w:rPr>
            </w:pPr>
            <w:r>
              <w:rPr>
                <w:rFonts w:hint="eastAsia" w:ascii="Arial" w:hAnsi="Arial" w:eastAsia="Arial" w:cs="Arial"/>
              </w:rPr>
              <w:t>土壤和沉积物汞、砷、硒、 铋、锑的测定微波消解/原子荧光法HJ680-2013</w:t>
            </w:r>
          </w:p>
        </w:tc>
        <w:tc>
          <w:tcPr>
            <w:tcW w:w="2047" w:type="dxa"/>
            <w:noWrap w:val="0"/>
            <w:vAlign w:val="top"/>
          </w:tcPr>
          <w:p>
            <w:pPr>
              <w:pStyle w:val="8"/>
              <w:spacing w:before="218" w:line="360" w:lineRule="auto"/>
              <w:ind w:left="388" w:right="277" w:hanging="85"/>
              <w:rPr>
                <w:rFonts w:ascii="Arial" w:hAnsi="Arial" w:eastAsia="Arial" w:cs="Arial"/>
              </w:rPr>
            </w:pPr>
            <w:r>
              <w:rPr>
                <w:rFonts w:hint="eastAsia" w:ascii="Arial" w:hAnsi="Arial" w:eastAsia="Arial" w:cs="Arial"/>
              </w:rPr>
              <w:t>原子荧光光度计 /PF32/ZJ-005</w:t>
            </w:r>
          </w:p>
        </w:tc>
        <w:tc>
          <w:tcPr>
            <w:tcW w:w="1877" w:type="dxa"/>
            <w:noWrap w:val="0"/>
            <w:vAlign w:val="top"/>
          </w:tcPr>
          <w:p>
            <w:pPr>
              <w:spacing w:before="270" w:line="360" w:lineRule="auto"/>
              <w:ind w:left="472"/>
              <w:rPr>
                <w:rFonts w:ascii="Arial" w:hAnsi="Arial" w:eastAsia="Arial" w:cs="Arial"/>
                <w:sz w:val="20"/>
                <w:szCs w:val="20"/>
              </w:rPr>
            </w:pPr>
            <w:r>
              <w:rPr>
                <w:rFonts w:ascii="Arial" w:hAnsi="Arial" w:eastAsia="Arial" w:cs="Arial"/>
                <w:spacing w:val="4"/>
                <w:position w:val="3"/>
                <w:sz w:val="20"/>
                <w:szCs w:val="20"/>
              </w:rPr>
              <w:t>0.01</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838" w:type="dxa"/>
            <w:noWrap w:val="0"/>
            <w:vAlign w:val="top"/>
          </w:tcPr>
          <w:p>
            <w:pPr>
              <w:spacing w:line="360" w:lineRule="auto"/>
              <w:rPr>
                <w:rFonts w:ascii="Arial"/>
                <w:sz w:val="21"/>
              </w:rPr>
            </w:pPr>
          </w:p>
          <w:p>
            <w:pPr>
              <w:spacing w:before="58" w:line="360" w:lineRule="auto"/>
              <w:ind w:left="364"/>
              <w:rPr>
                <w:rFonts w:ascii="Arial" w:hAnsi="Arial" w:eastAsia="Arial" w:cs="Arial"/>
                <w:sz w:val="20"/>
                <w:szCs w:val="20"/>
              </w:rPr>
            </w:pPr>
            <w:r>
              <w:rPr>
                <w:rFonts w:ascii="Arial" w:hAnsi="Arial" w:eastAsia="Arial" w:cs="Arial"/>
                <w:sz w:val="20"/>
                <w:szCs w:val="20"/>
              </w:rPr>
              <w:t>2</w:t>
            </w:r>
          </w:p>
        </w:tc>
        <w:tc>
          <w:tcPr>
            <w:tcW w:w="1587" w:type="dxa"/>
            <w:noWrap w:val="0"/>
            <w:vAlign w:val="top"/>
          </w:tcPr>
          <w:p>
            <w:pPr>
              <w:spacing w:line="360" w:lineRule="auto"/>
              <w:rPr>
                <w:rFonts w:ascii="Arial"/>
                <w:sz w:val="21"/>
              </w:rPr>
            </w:pPr>
          </w:p>
          <w:p>
            <w:pPr>
              <w:pStyle w:val="8"/>
              <w:spacing w:before="65" w:line="360" w:lineRule="auto"/>
              <w:ind w:left="688"/>
            </w:pPr>
            <w:r>
              <w:rPr>
                <w:spacing w:val="2"/>
              </w:rPr>
              <w:t>镉</w:t>
            </w:r>
          </w:p>
        </w:tc>
        <w:tc>
          <w:tcPr>
            <w:tcW w:w="2985" w:type="dxa"/>
            <w:noWrap w:val="0"/>
            <w:vAlign w:val="top"/>
          </w:tcPr>
          <w:p>
            <w:pPr>
              <w:spacing w:line="360" w:lineRule="auto"/>
              <w:rPr>
                <w:rFonts w:ascii="Arial" w:hAnsi="Arial" w:eastAsia="Arial" w:cs="Arial"/>
                <w:sz w:val="20"/>
                <w:szCs w:val="20"/>
              </w:rPr>
            </w:pPr>
            <w:r>
              <w:rPr>
                <w:rFonts w:hint="eastAsia" w:ascii="Arial" w:hAnsi="Arial" w:eastAsia="Arial" w:cs="Arial"/>
                <w:sz w:val="20"/>
                <w:szCs w:val="20"/>
              </w:rPr>
              <w:t>土壤质量铅、镉的测定石墨 炉原子吸收分光光度法GB/T17141-1997</w:t>
            </w:r>
          </w:p>
        </w:tc>
        <w:tc>
          <w:tcPr>
            <w:tcW w:w="2047" w:type="dxa"/>
            <w:noWrap w:val="0"/>
            <w:vAlign w:val="top"/>
          </w:tcPr>
          <w:p>
            <w:pPr>
              <w:pStyle w:val="8"/>
              <w:spacing w:before="93" w:line="360" w:lineRule="auto"/>
              <w:ind w:left="204"/>
            </w:pPr>
            <w:r>
              <w:rPr>
                <w:spacing w:val="7"/>
              </w:rPr>
              <w:t>岛津原子吸收分光</w:t>
            </w:r>
          </w:p>
          <w:p>
            <w:pPr>
              <w:pStyle w:val="8"/>
              <w:spacing w:line="360" w:lineRule="auto"/>
              <w:ind w:left="300"/>
              <w:rPr>
                <w:rFonts w:ascii="Arial" w:hAnsi="Arial" w:eastAsia="Arial" w:cs="Arial"/>
              </w:rPr>
            </w:pPr>
            <w:r>
              <w:rPr>
                <w:spacing w:val="7"/>
              </w:rPr>
              <w:t>光度计</w:t>
            </w:r>
            <w:r>
              <w:rPr>
                <w:rFonts w:ascii="Arial" w:hAnsi="Arial" w:eastAsia="Arial" w:cs="Arial"/>
                <w:spacing w:val="7"/>
              </w:rPr>
              <w:t>/</w:t>
            </w:r>
            <w:r>
              <w:rPr>
                <w:rFonts w:ascii="Arial" w:hAnsi="Arial" w:eastAsia="Arial" w:cs="Arial"/>
              </w:rPr>
              <w:t>AA</w:t>
            </w:r>
            <w:r>
              <w:rPr>
                <w:rFonts w:ascii="Arial" w:hAnsi="Arial" w:eastAsia="Arial" w:cs="Arial"/>
                <w:spacing w:val="7"/>
              </w:rPr>
              <w:t>-6880</w:t>
            </w:r>
          </w:p>
          <w:p>
            <w:pPr>
              <w:spacing w:line="360" w:lineRule="auto"/>
              <w:ind w:left="650"/>
              <w:rPr>
                <w:rFonts w:ascii="Arial" w:hAnsi="Arial" w:eastAsia="Arial" w:cs="Arial"/>
                <w:sz w:val="20"/>
                <w:szCs w:val="20"/>
              </w:rPr>
            </w:pPr>
            <w:r>
              <w:rPr>
                <w:rFonts w:ascii="Arial" w:hAnsi="Arial" w:eastAsia="Arial" w:cs="Arial"/>
                <w:spacing w:val="4"/>
                <w:sz w:val="20"/>
                <w:szCs w:val="20"/>
              </w:rPr>
              <w:t>/</w:t>
            </w:r>
            <w:r>
              <w:rPr>
                <w:rFonts w:ascii="Arial" w:hAnsi="Arial" w:eastAsia="Arial" w:cs="Arial"/>
                <w:sz w:val="20"/>
                <w:szCs w:val="20"/>
              </w:rPr>
              <w:t>ZJ</w:t>
            </w:r>
            <w:r>
              <w:rPr>
                <w:rFonts w:ascii="Arial" w:hAnsi="Arial" w:eastAsia="Arial" w:cs="Arial"/>
                <w:spacing w:val="4"/>
                <w:sz w:val="20"/>
                <w:szCs w:val="20"/>
              </w:rPr>
              <w:t>-078</w:t>
            </w:r>
          </w:p>
        </w:tc>
        <w:tc>
          <w:tcPr>
            <w:tcW w:w="1877" w:type="dxa"/>
            <w:noWrap w:val="0"/>
            <w:vAlign w:val="top"/>
          </w:tcPr>
          <w:p>
            <w:pPr>
              <w:spacing w:before="264" w:line="360" w:lineRule="auto"/>
              <w:ind w:left="472"/>
              <w:rPr>
                <w:rFonts w:ascii="Arial" w:hAnsi="Arial" w:eastAsia="Arial" w:cs="Arial"/>
                <w:sz w:val="20"/>
                <w:szCs w:val="20"/>
              </w:rPr>
            </w:pPr>
            <w:r>
              <w:rPr>
                <w:rFonts w:ascii="Arial" w:hAnsi="Arial" w:eastAsia="Arial" w:cs="Arial"/>
                <w:spacing w:val="4"/>
                <w:position w:val="3"/>
                <w:sz w:val="20"/>
                <w:szCs w:val="20"/>
              </w:rPr>
              <w:t>0.01</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38" w:type="dxa"/>
            <w:noWrap w:val="0"/>
            <w:vAlign w:val="top"/>
          </w:tcPr>
          <w:p>
            <w:pPr>
              <w:spacing w:line="360" w:lineRule="auto"/>
              <w:rPr>
                <w:rFonts w:ascii="Arial"/>
                <w:sz w:val="21"/>
              </w:rPr>
            </w:pPr>
          </w:p>
          <w:p>
            <w:pPr>
              <w:spacing w:before="57" w:line="360" w:lineRule="auto"/>
              <w:ind w:left="366"/>
              <w:rPr>
                <w:rFonts w:ascii="Arial" w:hAnsi="Arial" w:eastAsia="Arial" w:cs="Arial"/>
                <w:sz w:val="20"/>
                <w:szCs w:val="20"/>
              </w:rPr>
            </w:pPr>
            <w:r>
              <w:rPr>
                <w:rFonts w:ascii="Arial" w:hAnsi="Arial" w:eastAsia="Arial" w:cs="Arial"/>
                <w:sz w:val="20"/>
                <w:szCs w:val="20"/>
              </w:rPr>
              <w:t>3</w:t>
            </w:r>
          </w:p>
        </w:tc>
        <w:tc>
          <w:tcPr>
            <w:tcW w:w="1587" w:type="dxa"/>
            <w:noWrap w:val="0"/>
            <w:vAlign w:val="top"/>
          </w:tcPr>
          <w:p>
            <w:pPr>
              <w:spacing w:line="360" w:lineRule="auto"/>
              <w:rPr>
                <w:rFonts w:ascii="Arial"/>
                <w:sz w:val="21"/>
              </w:rPr>
            </w:pPr>
          </w:p>
          <w:p>
            <w:pPr>
              <w:pStyle w:val="8"/>
              <w:spacing w:before="65" w:line="360" w:lineRule="auto"/>
              <w:ind w:left="480"/>
            </w:pPr>
            <w:r>
              <w:rPr>
                <w:spacing w:val="3"/>
              </w:rPr>
              <w:t>六价铬</w:t>
            </w:r>
          </w:p>
        </w:tc>
        <w:tc>
          <w:tcPr>
            <w:tcW w:w="2985" w:type="dxa"/>
            <w:noWrap w:val="0"/>
            <w:vAlign w:val="top"/>
          </w:tcPr>
          <w:p>
            <w:pPr>
              <w:pStyle w:val="8"/>
              <w:spacing w:before="19" w:line="360" w:lineRule="auto"/>
              <w:rPr>
                <w:rFonts w:ascii="Arial" w:hAnsi="Arial" w:eastAsia="Arial" w:cs="Arial"/>
              </w:rPr>
            </w:pPr>
            <w:r>
              <w:rPr>
                <w:rFonts w:hint="eastAsia" w:ascii="Arial" w:hAnsi="Arial" w:eastAsia="Arial" w:cs="Arial"/>
              </w:rPr>
              <w:t>土壤和沉积物六价铬的测定 碱溶液提取-火焰原子吸收分光光度法HJ1082-2019</w:t>
            </w:r>
          </w:p>
        </w:tc>
        <w:tc>
          <w:tcPr>
            <w:tcW w:w="2047" w:type="dxa"/>
            <w:noWrap w:val="0"/>
            <w:vAlign w:val="top"/>
          </w:tcPr>
          <w:p>
            <w:pPr>
              <w:pStyle w:val="8"/>
              <w:spacing w:before="223" w:line="360" w:lineRule="auto"/>
              <w:ind w:left="87" w:right="179" w:firstLine="103"/>
              <w:rPr>
                <w:rFonts w:ascii="Arial" w:hAnsi="Arial" w:eastAsia="Arial" w:cs="Arial"/>
              </w:rPr>
            </w:pPr>
            <w:r>
              <w:rPr>
                <w:rFonts w:hint="eastAsia" w:ascii="Arial" w:hAnsi="Arial" w:eastAsia="Arial" w:cs="Arial"/>
              </w:rPr>
              <w:t>原子吸收分光光度 计/TAS-990F/ZJ-004</w:t>
            </w:r>
          </w:p>
        </w:tc>
        <w:tc>
          <w:tcPr>
            <w:tcW w:w="1877" w:type="dxa"/>
            <w:noWrap w:val="0"/>
            <w:vAlign w:val="top"/>
          </w:tcPr>
          <w:p>
            <w:pPr>
              <w:spacing w:before="273" w:line="360" w:lineRule="auto"/>
              <w:ind w:left="520"/>
              <w:rPr>
                <w:rFonts w:ascii="Arial" w:hAnsi="Arial" w:eastAsia="Arial" w:cs="Arial"/>
                <w:sz w:val="20"/>
                <w:szCs w:val="20"/>
              </w:rPr>
            </w:pPr>
            <w:r>
              <w:rPr>
                <w:rFonts w:ascii="Arial" w:hAnsi="Arial" w:eastAsia="Arial" w:cs="Arial"/>
                <w:spacing w:val="4"/>
                <w:position w:val="3"/>
                <w:sz w:val="20"/>
                <w:szCs w:val="20"/>
              </w:rPr>
              <w:t>0.5</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838" w:type="dxa"/>
            <w:noWrap w:val="0"/>
            <w:vAlign w:val="top"/>
          </w:tcPr>
          <w:p>
            <w:pPr>
              <w:spacing w:line="360" w:lineRule="auto"/>
              <w:rPr>
                <w:rFonts w:ascii="Arial"/>
                <w:sz w:val="21"/>
              </w:rPr>
            </w:pPr>
          </w:p>
          <w:p>
            <w:pPr>
              <w:spacing w:before="57" w:line="360" w:lineRule="auto"/>
              <w:ind w:left="360"/>
              <w:rPr>
                <w:rFonts w:ascii="Arial" w:hAnsi="Arial" w:eastAsia="Arial" w:cs="Arial"/>
                <w:sz w:val="20"/>
                <w:szCs w:val="20"/>
              </w:rPr>
            </w:pPr>
            <w:r>
              <w:rPr>
                <w:rFonts w:ascii="Arial" w:hAnsi="Arial" w:eastAsia="Arial" w:cs="Arial"/>
                <w:spacing w:val="2"/>
                <w:sz w:val="20"/>
                <w:szCs w:val="20"/>
              </w:rPr>
              <w:t>4</w:t>
            </w:r>
          </w:p>
        </w:tc>
        <w:tc>
          <w:tcPr>
            <w:tcW w:w="1587" w:type="dxa"/>
            <w:noWrap w:val="0"/>
            <w:vAlign w:val="top"/>
          </w:tcPr>
          <w:p>
            <w:pPr>
              <w:spacing w:line="360" w:lineRule="auto"/>
              <w:rPr>
                <w:rFonts w:ascii="Arial"/>
                <w:sz w:val="21"/>
              </w:rPr>
            </w:pPr>
          </w:p>
          <w:p>
            <w:pPr>
              <w:pStyle w:val="8"/>
              <w:spacing w:before="65" w:line="360" w:lineRule="auto"/>
              <w:ind w:left="689"/>
            </w:pPr>
            <w:r>
              <w:t>铜</w:t>
            </w:r>
          </w:p>
        </w:tc>
        <w:tc>
          <w:tcPr>
            <w:tcW w:w="2985" w:type="dxa"/>
            <w:noWrap w:val="0"/>
            <w:vAlign w:val="top"/>
          </w:tcPr>
          <w:p>
            <w:pPr>
              <w:spacing w:before="59" w:line="360" w:lineRule="auto"/>
              <w:rPr>
                <w:rFonts w:ascii="Arial" w:hAnsi="Arial" w:eastAsia="Arial" w:cs="Arial"/>
                <w:sz w:val="20"/>
                <w:szCs w:val="20"/>
              </w:rPr>
            </w:pPr>
            <w:r>
              <w:rPr>
                <w:rFonts w:hint="eastAsia" w:ascii="Arial" w:hAnsi="Arial" w:eastAsia="Arial" w:cs="Arial"/>
                <w:sz w:val="20"/>
                <w:szCs w:val="20"/>
              </w:rPr>
              <w:t>土壤质量总铬的测定火焰原子吸收分光光度法HJ491-2009</w:t>
            </w:r>
          </w:p>
        </w:tc>
        <w:tc>
          <w:tcPr>
            <w:tcW w:w="2047" w:type="dxa"/>
            <w:noWrap w:val="0"/>
            <w:vAlign w:val="top"/>
          </w:tcPr>
          <w:p>
            <w:pPr>
              <w:pStyle w:val="8"/>
              <w:spacing w:before="224" w:line="360" w:lineRule="auto"/>
              <w:ind w:left="87" w:right="179" w:firstLine="103"/>
              <w:rPr>
                <w:rFonts w:ascii="Arial" w:hAnsi="Arial" w:eastAsia="Arial" w:cs="Arial"/>
              </w:rPr>
            </w:pPr>
            <w:r>
              <w:rPr>
                <w:spacing w:val="8"/>
              </w:rPr>
              <w:t>原子吸收分光光度</w:t>
            </w:r>
            <w:r>
              <w:rPr>
                <w:spacing w:val="6"/>
              </w:rPr>
              <w:t xml:space="preserve"> 计</w:t>
            </w:r>
            <w:r>
              <w:rPr>
                <w:rFonts w:ascii="Arial" w:hAnsi="Arial" w:eastAsia="Arial" w:cs="Arial"/>
                <w:spacing w:val="6"/>
              </w:rPr>
              <w:t>/</w:t>
            </w:r>
            <w:r>
              <w:rPr>
                <w:rFonts w:ascii="Arial" w:hAnsi="Arial" w:eastAsia="Arial" w:cs="Arial"/>
              </w:rPr>
              <w:t>TAS</w:t>
            </w:r>
            <w:r>
              <w:rPr>
                <w:rFonts w:ascii="Arial" w:hAnsi="Arial" w:eastAsia="Arial" w:cs="Arial"/>
                <w:spacing w:val="6"/>
              </w:rPr>
              <w:t>-990F/</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004</w:t>
            </w:r>
          </w:p>
        </w:tc>
        <w:tc>
          <w:tcPr>
            <w:tcW w:w="1877" w:type="dxa"/>
            <w:noWrap w:val="0"/>
            <w:vAlign w:val="top"/>
          </w:tcPr>
          <w:p>
            <w:pPr>
              <w:spacing w:before="288" w:line="360" w:lineRule="auto"/>
              <w:ind w:left="644"/>
              <w:rPr>
                <w:rFonts w:ascii="Arial" w:hAnsi="Arial" w:eastAsia="Arial" w:cs="Arial"/>
                <w:sz w:val="20"/>
                <w:szCs w:val="20"/>
              </w:rPr>
            </w:pPr>
            <w:r>
              <w:rPr>
                <w:rFonts w:ascii="Arial" w:hAnsi="Arial" w:eastAsia="Arial" w:cs="Arial"/>
                <w:spacing w:val="-2"/>
                <w:position w:val="3"/>
                <w:sz w:val="20"/>
                <w:szCs w:val="20"/>
              </w:rPr>
              <w:t>1mg/kg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38" w:type="dxa"/>
            <w:noWrap w:val="0"/>
            <w:vAlign w:val="top"/>
          </w:tcPr>
          <w:p>
            <w:pPr>
              <w:spacing w:line="360" w:lineRule="auto"/>
              <w:rPr>
                <w:rFonts w:ascii="Arial"/>
                <w:sz w:val="21"/>
              </w:rPr>
            </w:pPr>
          </w:p>
          <w:p>
            <w:pPr>
              <w:spacing w:before="54" w:line="360" w:lineRule="auto"/>
              <w:ind w:left="366"/>
              <w:rPr>
                <w:rFonts w:ascii="Arial" w:hAnsi="Arial" w:eastAsia="Arial" w:cs="Arial"/>
                <w:sz w:val="19"/>
                <w:szCs w:val="19"/>
              </w:rPr>
            </w:pPr>
            <w:r>
              <w:rPr>
                <w:rFonts w:ascii="Arial" w:hAnsi="Arial" w:eastAsia="Arial" w:cs="Arial"/>
                <w:sz w:val="19"/>
                <w:szCs w:val="19"/>
              </w:rPr>
              <w:t>5</w:t>
            </w:r>
          </w:p>
        </w:tc>
        <w:tc>
          <w:tcPr>
            <w:tcW w:w="1587" w:type="dxa"/>
            <w:noWrap w:val="0"/>
            <w:vAlign w:val="top"/>
          </w:tcPr>
          <w:p>
            <w:pPr>
              <w:spacing w:line="360" w:lineRule="auto"/>
              <w:rPr>
                <w:rFonts w:ascii="Arial"/>
                <w:sz w:val="21"/>
              </w:rPr>
            </w:pPr>
          </w:p>
          <w:p>
            <w:pPr>
              <w:pStyle w:val="8"/>
              <w:spacing w:before="62" w:line="360" w:lineRule="auto"/>
              <w:ind w:left="699"/>
              <w:rPr>
                <w:sz w:val="19"/>
                <w:szCs w:val="19"/>
              </w:rPr>
            </w:pPr>
            <w:r>
              <w:rPr>
                <w:spacing w:val="1"/>
                <w:sz w:val="19"/>
                <w:szCs w:val="19"/>
              </w:rPr>
              <w:t>铅</w:t>
            </w:r>
          </w:p>
        </w:tc>
        <w:tc>
          <w:tcPr>
            <w:tcW w:w="2985" w:type="dxa"/>
            <w:noWrap w:val="0"/>
            <w:vAlign w:val="top"/>
          </w:tcPr>
          <w:p>
            <w:pPr>
              <w:pStyle w:val="8"/>
              <w:spacing w:before="85" w:line="360" w:lineRule="auto"/>
              <w:ind w:left="494" w:right="309" w:hanging="203"/>
              <w:rPr>
                <w:sz w:val="19"/>
                <w:szCs w:val="19"/>
              </w:rPr>
            </w:pPr>
            <w:r>
              <w:rPr>
                <w:spacing w:val="8"/>
                <w:sz w:val="19"/>
                <w:szCs w:val="19"/>
              </w:rPr>
              <w:t>土壤质量铅、镉的测定石墨</w:t>
            </w:r>
            <w:r>
              <w:rPr>
                <w:spacing w:val="2"/>
                <w:sz w:val="19"/>
                <w:szCs w:val="19"/>
              </w:rPr>
              <w:t xml:space="preserve"> </w:t>
            </w:r>
            <w:r>
              <w:rPr>
                <w:spacing w:val="7"/>
                <w:sz w:val="19"/>
                <w:szCs w:val="19"/>
              </w:rPr>
              <w:t>炉原子吸收分光光度法</w:t>
            </w:r>
          </w:p>
          <w:p>
            <w:pPr>
              <w:spacing w:line="360" w:lineRule="auto"/>
              <w:ind w:left="794"/>
              <w:rPr>
                <w:rFonts w:ascii="Arial" w:hAnsi="Arial" w:eastAsia="Arial" w:cs="Arial"/>
                <w:sz w:val="19"/>
                <w:szCs w:val="19"/>
              </w:rPr>
            </w:pPr>
            <w:r>
              <w:rPr>
                <w:rFonts w:ascii="Arial" w:hAnsi="Arial" w:eastAsia="Arial" w:cs="Arial"/>
                <w:position w:val="1"/>
                <w:sz w:val="19"/>
                <w:szCs w:val="19"/>
              </w:rPr>
              <w:t>GB</w:t>
            </w:r>
            <w:r>
              <w:rPr>
                <w:rFonts w:ascii="Arial" w:hAnsi="Arial" w:eastAsia="Arial" w:cs="Arial"/>
                <w:spacing w:val="4"/>
                <w:position w:val="1"/>
                <w:sz w:val="19"/>
                <w:szCs w:val="19"/>
              </w:rPr>
              <w:t>/T17141-1997</w:t>
            </w:r>
          </w:p>
        </w:tc>
        <w:tc>
          <w:tcPr>
            <w:tcW w:w="2047" w:type="dxa"/>
            <w:noWrap w:val="0"/>
            <w:vAlign w:val="top"/>
          </w:tcPr>
          <w:p>
            <w:pPr>
              <w:pStyle w:val="8"/>
              <w:spacing w:before="94" w:line="360" w:lineRule="auto"/>
              <w:ind w:left="241"/>
              <w:rPr>
                <w:sz w:val="19"/>
                <w:szCs w:val="19"/>
              </w:rPr>
            </w:pPr>
            <w:r>
              <w:rPr>
                <w:spacing w:val="7"/>
                <w:sz w:val="19"/>
                <w:szCs w:val="19"/>
              </w:rPr>
              <w:t>岛津原子吸收分光</w:t>
            </w:r>
          </w:p>
          <w:p>
            <w:pPr>
              <w:pStyle w:val="8"/>
              <w:spacing w:before="17" w:line="360" w:lineRule="auto"/>
              <w:ind w:left="328"/>
              <w:rPr>
                <w:rFonts w:ascii="Arial" w:hAnsi="Arial" w:eastAsia="Arial" w:cs="Arial"/>
                <w:sz w:val="19"/>
                <w:szCs w:val="19"/>
              </w:rPr>
            </w:pPr>
            <w:r>
              <w:rPr>
                <w:spacing w:val="5"/>
                <w:position w:val="1"/>
                <w:sz w:val="19"/>
                <w:szCs w:val="19"/>
              </w:rPr>
              <w:t>光度计</w:t>
            </w:r>
            <w:r>
              <w:rPr>
                <w:rFonts w:ascii="Arial" w:hAnsi="Arial" w:eastAsia="Arial" w:cs="Arial"/>
                <w:spacing w:val="5"/>
                <w:position w:val="1"/>
                <w:sz w:val="19"/>
                <w:szCs w:val="19"/>
              </w:rPr>
              <w:t>/</w:t>
            </w:r>
            <w:r>
              <w:rPr>
                <w:rFonts w:ascii="Arial" w:hAnsi="Arial" w:eastAsia="Arial" w:cs="Arial"/>
                <w:position w:val="1"/>
                <w:sz w:val="19"/>
                <w:szCs w:val="19"/>
              </w:rPr>
              <w:t>AA</w:t>
            </w:r>
            <w:r>
              <w:rPr>
                <w:rFonts w:ascii="Arial" w:hAnsi="Arial" w:eastAsia="Arial" w:cs="Arial"/>
                <w:spacing w:val="5"/>
                <w:position w:val="1"/>
                <w:sz w:val="19"/>
                <w:szCs w:val="19"/>
              </w:rPr>
              <w:t>-6880</w:t>
            </w:r>
          </w:p>
          <w:p>
            <w:pPr>
              <w:spacing w:line="360" w:lineRule="auto"/>
              <w:ind w:left="669"/>
              <w:rPr>
                <w:rFonts w:ascii="Arial" w:hAnsi="Arial" w:eastAsia="Arial" w:cs="Arial"/>
                <w:sz w:val="19"/>
                <w:szCs w:val="19"/>
              </w:rPr>
            </w:pPr>
            <w:r>
              <w:rPr>
                <w:rFonts w:ascii="Arial" w:hAnsi="Arial" w:eastAsia="Arial" w:cs="Arial"/>
                <w:spacing w:val="4"/>
                <w:position w:val="1"/>
                <w:sz w:val="19"/>
                <w:szCs w:val="19"/>
              </w:rPr>
              <w:t>/</w:t>
            </w:r>
            <w:r>
              <w:rPr>
                <w:rFonts w:ascii="Arial" w:hAnsi="Arial" w:eastAsia="Arial" w:cs="Arial"/>
                <w:position w:val="1"/>
                <w:sz w:val="19"/>
                <w:szCs w:val="19"/>
              </w:rPr>
              <w:t>ZJ</w:t>
            </w:r>
            <w:r>
              <w:rPr>
                <w:rFonts w:ascii="Arial" w:hAnsi="Arial" w:eastAsia="Arial" w:cs="Arial"/>
                <w:spacing w:val="4"/>
                <w:position w:val="1"/>
                <w:sz w:val="19"/>
                <w:szCs w:val="19"/>
              </w:rPr>
              <w:t>-078</w:t>
            </w:r>
          </w:p>
        </w:tc>
        <w:tc>
          <w:tcPr>
            <w:tcW w:w="1877" w:type="dxa"/>
            <w:noWrap w:val="0"/>
            <w:vAlign w:val="top"/>
          </w:tcPr>
          <w:p>
            <w:pPr>
              <w:spacing w:before="294" w:line="360" w:lineRule="auto"/>
              <w:ind w:left="541"/>
              <w:rPr>
                <w:rFonts w:ascii="Arial" w:hAnsi="Arial" w:eastAsia="Arial" w:cs="Arial"/>
                <w:sz w:val="19"/>
                <w:szCs w:val="19"/>
              </w:rPr>
            </w:pPr>
            <w:r>
              <w:rPr>
                <w:rFonts w:ascii="Arial" w:hAnsi="Arial" w:eastAsia="Arial" w:cs="Arial"/>
                <w:spacing w:val="5"/>
                <w:position w:val="3"/>
                <w:sz w:val="19"/>
                <w:szCs w:val="19"/>
              </w:rPr>
              <w:t>0.1</w:t>
            </w:r>
            <w:r>
              <w:rPr>
                <w:rFonts w:ascii="Arial" w:hAnsi="Arial" w:eastAsia="Arial" w:cs="Arial"/>
                <w:position w:val="3"/>
                <w:sz w:val="19"/>
                <w:szCs w:val="19"/>
              </w:rPr>
              <w:t>mg</w:t>
            </w:r>
            <w:r>
              <w:rPr>
                <w:rFonts w:ascii="Arial" w:hAnsi="Arial" w:eastAsia="Arial" w:cs="Arial"/>
                <w:spacing w:val="5"/>
                <w:position w:val="3"/>
                <w:sz w:val="19"/>
                <w:szCs w:val="19"/>
              </w:rPr>
              <w:t>/</w:t>
            </w:r>
            <w:r>
              <w:rPr>
                <w:rFonts w:ascii="Arial" w:hAnsi="Arial" w:eastAsia="Arial" w:cs="Arial"/>
                <w:position w:val="3"/>
                <w:sz w:val="19"/>
                <w:szCs w:val="19"/>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5" w:line="360" w:lineRule="auto"/>
              <w:ind w:left="365"/>
              <w:rPr>
                <w:rFonts w:ascii="Arial" w:hAnsi="Arial" w:eastAsia="Arial" w:cs="Arial"/>
                <w:sz w:val="19"/>
                <w:szCs w:val="19"/>
              </w:rPr>
            </w:pPr>
            <w:r>
              <w:rPr>
                <w:rFonts w:ascii="Arial" w:hAnsi="Arial" w:eastAsia="Arial" w:cs="Arial"/>
                <w:sz w:val="19"/>
                <w:szCs w:val="19"/>
              </w:rPr>
              <w:t>6</w:t>
            </w:r>
          </w:p>
        </w:tc>
        <w:tc>
          <w:tcPr>
            <w:tcW w:w="1587" w:type="dxa"/>
            <w:noWrap w:val="0"/>
            <w:vAlign w:val="top"/>
          </w:tcPr>
          <w:p>
            <w:pPr>
              <w:spacing w:line="360" w:lineRule="auto"/>
              <w:rPr>
                <w:rFonts w:ascii="Arial"/>
                <w:sz w:val="21"/>
              </w:rPr>
            </w:pPr>
          </w:p>
          <w:p>
            <w:pPr>
              <w:pStyle w:val="8"/>
              <w:spacing w:before="62" w:line="360" w:lineRule="auto"/>
              <w:ind w:left="699"/>
              <w:rPr>
                <w:sz w:val="19"/>
                <w:szCs w:val="19"/>
              </w:rPr>
            </w:pPr>
            <w:r>
              <w:rPr>
                <w:sz w:val="19"/>
                <w:szCs w:val="19"/>
              </w:rPr>
              <w:t>汞</w:t>
            </w:r>
          </w:p>
        </w:tc>
        <w:tc>
          <w:tcPr>
            <w:tcW w:w="2985" w:type="dxa"/>
            <w:noWrap w:val="0"/>
            <w:vAlign w:val="top"/>
          </w:tcPr>
          <w:p>
            <w:pPr>
              <w:pStyle w:val="8"/>
              <w:spacing w:before="47" w:line="360" w:lineRule="auto"/>
              <w:ind w:left="241" w:right="244" w:firstLine="49"/>
              <w:rPr>
                <w:sz w:val="19"/>
                <w:szCs w:val="19"/>
              </w:rPr>
            </w:pPr>
            <w:r>
              <w:rPr>
                <w:spacing w:val="13"/>
                <w:sz w:val="19"/>
                <w:szCs w:val="19"/>
              </w:rPr>
              <w:t>土壤和沉积物汞、砷、硒、</w:t>
            </w:r>
            <w:r>
              <w:rPr>
                <w:spacing w:val="7"/>
                <w:sz w:val="19"/>
                <w:szCs w:val="19"/>
              </w:rPr>
              <w:t xml:space="preserve"> 铋、锑的测定微波消解</w:t>
            </w:r>
            <w:r>
              <w:rPr>
                <w:rFonts w:ascii="Arial" w:hAnsi="Arial" w:eastAsia="Arial" w:cs="Arial"/>
                <w:spacing w:val="7"/>
                <w:sz w:val="19"/>
                <w:szCs w:val="19"/>
              </w:rPr>
              <w:t>/</w:t>
            </w:r>
            <w:r>
              <w:rPr>
                <w:spacing w:val="7"/>
                <w:sz w:val="19"/>
                <w:szCs w:val="19"/>
              </w:rPr>
              <w:t>原子</w:t>
            </w:r>
          </w:p>
          <w:p>
            <w:pPr>
              <w:pStyle w:val="8"/>
              <w:spacing w:before="19" w:line="360" w:lineRule="auto"/>
              <w:ind w:left="696"/>
              <w:rPr>
                <w:rFonts w:ascii="Arial" w:hAnsi="Arial" w:eastAsia="Arial" w:cs="Arial"/>
                <w:sz w:val="19"/>
                <w:szCs w:val="19"/>
              </w:rPr>
            </w:pPr>
            <w:r>
              <w:rPr>
                <w:spacing w:val="7"/>
                <w:sz w:val="19"/>
                <w:szCs w:val="19"/>
              </w:rPr>
              <w:t>荧光法</w:t>
            </w:r>
            <w:r>
              <w:rPr>
                <w:rFonts w:ascii="Arial" w:hAnsi="Arial" w:eastAsia="Arial" w:cs="Arial"/>
                <w:sz w:val="19"/>
                <w:szCs w:val="19"/>
              </w:rPr>
              <w:t>HJ</w:t>
            </w:r>
            <w:r>
              <w:rPr>
                <w:rFonts w:ascii="Arial" w:hAnsi="Arial" w:eastAsia="Arial" w:cs="Arial"/>
                <w:spacing w:val="7"/>
                <w:sz w:val="19"/>
                <w:szCs w:val="19"/>
              </w:rPr>
              <w:t>680-2013</w:t>
            </w:r>
          </w:p>
        </w:tc>
        <w:tc>
          <w:tcPr>
            <w:tcW w:w="2047" w:type="dxa"/>
            <w:noWrap w:val="0"/>
            <w:vAlign w:val="top"/>
          </w:tcPr>
          <w:p>
            <w:pPr>
              <w:pStyle w:val="8"/>
              <w:spacing w:before="226" w:line="360" w:lineRule="auto"/>
              <w:ind w:left="416" w:right="318" w:hanging="85"/>
              <w:rPr>
                <w:rFonts w:ascii="Arial" w:hAnsi="Arial" w:eastAsia="Arial" w:cs="Arial"/>
                <w:sz w:val="19"/>
                <w:szCs w:val="19"/>
              </w:rPr>
            </w:pPr>
            <w:r>
              <w:rPr>
                <w:spacing w:val="8"/>
                <w:sz w:val="19"/>
                <w:szCs w:val="19"/>
              </w:rPr>
              <w:t>原子荧光光度计</w:t>
            </w:r>
            <w:r>
              <w:rPr>
                <w:spacing w:val="4"/>
                <w:sz w:val="19"/>
                <w:szCs w:val="19"/>
              </w:rPr>
              <w:t xml:space="preserve"> </w:t>
            </w:r>
            <w:r>
              <w:rPr>
                <w:rFonts w:ascii="Arial" w:hAnsi="Arial" w:eastAsia="Arial" w:cs="Arial"/>
                <w:spacing w:val="6"/>
                <w:sz w:val="19"/>
                <w:szCs w:val="19"/>
              </w:rPr>
              <w:t>/</w:t>
            </w:r>
            <w:r>
              <w:rPr>
                <w:rFonts w:ascii="Arial" w:hAnsi="Arial" w:eastAsia="Arial" w:cs="Arial"/>
                <w:sz w:val="19"/>
                <w:szCs w:val="19"/>
              </w:rPr>
              <w:t>PF</w:t>
            </w:r>
            <w:r>
              <w:rPr>
                <w:rFonts w:ascii="Arial" w:hAnsi="Arial" w:eastAsia="Arial" w:cs="Arial"/>
                <w:spacing w:val="6"/>
                <w:sz w:val="19"/>
                <w:szCs w:val="19"/>
              </w:rPr>
              <w:t>32/</w:t>
            </w:r>
            <w:r>
              <w:rPr>
                <w:rFonts w:ascii="Arial" w:hAnsi="Arial" w:eastAsia="Arial" w:cs="Arial"/>
                <w:sz w:val="19"/>
                <w:szCs w:val="19"/>
              </w:rPr>
              <w:t>ZJ</w:t>
            </w:r>
            <w:r>
              <w:rPr>
                <w:rFonts w:ascii="Arial" w:hAnsi="Arial" w:eastAsia="Arial" w:cs="Arial"/>
                <w:spacing w:val="6"/>
                <w:sz w:val="19"/>
                <w:szCs w:val="19"/>
              </w:rPr>
              <w:t>-005</w:t>
            </w:r>
          </w:p>
        </w:tc>
        <w:tc>
          <w:tcPr>
            <w:tcW w:w="1877" w:type="dxa"/>
            <w:noWrap w:val="0"/>
            <w:vAlign w:val="top"/>
          </w:tcPr>
          <w:p>
            <w:pPr>
              <w:spacing w:before="277" w:line="360" w:lineRule="auto"/>
              <w:ind w:left="440"/>
              <w:rPr>
                <w:rFonts w:ascii="Arial" w:hAnsi="Arial" w:eastAsia="Arial" w:cs="Arial"/>
                <w:sz w:val="19"/>
                <w:szCs w:val="19"/>
              </w:rPr>
            </w:pPr>
            <w:r>
              <w:rPr>
                <w:rFonts w:ascii="Arial" w:hAnsi="Arial" w:eastAsia="Arial" w:cs="Arial"/>
                <w:spacing w:val="6"/>
                <w:position w:val="3"/>
                <w:sz w:val="19"/>
                <w:szCs w:val="19"/>
              </w:rPr>
              <w:t>0.002</w:t>
            </w:r>
            <w:r>
              <w:rPr>
                <w:rFonts w:ascii="Arial" w:hAnsi="Arial" w:eastAsia="Arial" w:cs="Arial"/>
                <w:position w:val="3"/>
                <w:sz w:val="19"/>
                <w:szCs w:val="19"/>
              </w:rPr>
              <w:t>mg</w:t>
            </w:r>
            <w:r>
              <w:rPr>
                <w:rFonts w:ascii="Arial" w:hAnsi="Arial" w:eastAsia="Arial" w:cs="Arial"/>
                <w:spacing w:val="6"/>
                <w:position w:val="3"/>
                <w:sz w:val="19"/>
                <w:szCs w:val="19"/>
              </w:rPr>
              <w:t>/</w:t>
            </w:r>
            <w:r>
              <w:rPr>
                <w:rFonts w:ascii="Arial" w:hAnsi="Arial" w:eastAsia="Arial" w:cs="Arial"/>
                <w:position w:val="3"/>
                <w:sz w:val="19"/>
                <w:szCs w:val="19"/>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38" w:type="dxa"/>
            <w:noWrap w:val="0"/>
            <w:vAlign w:val="top"/>
          </w:tcPr>
          <w:p>
            <w:pPr>
              <w:spacing w:line="360" w:lineRule="auto"/>
              <w:rPr>
                <w:rFonts w:ascii="Arial"/>
                <w:sz w:val="21"/>
              </w:rPr>
            </w:pPr>
          </w:p>
          <w:p>
            <w:pPr>
              <w:spacing w:before="54" w:line="360" w:lineRule="auto"/>
              <w:ind w:left="367"/>
              <w:rPr>
                <w:rFonts w:ascii="Arial" w:hAnsi="Arial" w:eastAsia="Arial" w:cs="Arial"/>
                <w:sz w:val="19"/>
                <w:szCs w:val="19"/>
              </w:rPr>
            </w:pPr>
            <w:r>
              <w:rPr>
                <w:rFonts w:ascii="Arial" w:hAnsi="Arial" w:eastAsia="Arial" w:cs="Arial"/>
                <w:sz w:val="19"/>
                <w:szCs w:val="19"/>
              </w:rPr>
              <w:t>7</w:t>
            </w:r>
          </w:p>
        </w:tc>
        <w:tc>
          <w:tcPr>
            <w:tcW w:w="1587" w:type="dxa"/>
            <w:noWrap w:val="0"/>
            <w:vAlign w:val="top"/>
          </w:tcPr>
          <w:p>
            <w:pPr>
              <w:spacing w:line="360" w:lineRule="auto"/>
              <w:rPr>
                <w:rFonts w:ascii="Arial"/>
                <w:sz w:val="21"/>
              </w:rPr>
            </w:pPr>
          </w:p>
          <w:p>
            <w:pPr>
              <w:pStyle w:val="8"/>
              <w:spacing w:before="62" w:line="360" w:lineRule="auto"/>
              <w:ind w:left="698"/>
              <w:rPr>
                <w:sz w:val="19"/>
                <w:szCs w:val="19"/>
              </w:rPr>
            </w:pPr>
            <w:r>
              <w:rPr>
                <w:spacing w:val="2"/>
                <w:sz w:val="19"/>
                <w:szCs w:val="19"/>
              </w:rPr>
              <w:t>镍</w:t>
            </w:r>
          </w:p>
        </w:tc>
        <w:tc>
          <w:tcPr>
            <w:tcW w:w="2985" w:type="dxa"/>
            <w:noWrap w:val="0"/>
            <w:vAlign w:val="top"/>
          </w:tcPr>
          <w:p>
            <w:pPr>
              <w:pStyle w:val="8"/>
              <w:spacing w:before="88" w:line="360" w:lineRule="auto"/>
              <w:ind w:left="291"/>
              <w:rPr>
                <w:sz w:val="19"/>
                <w:szCs w:val="19"/>
              </w:rPr>
            </w:pPr>
            <w:r>
              <w:rPr>
                <w:spacing w:val="10"/>
                <w:sz w:val="19"/>
                <w:szCs w:val="19"/>
              </w:rPr>
              <w:t>土壤质量总铬的测定火焰原</w:t>
            </w:r>
          </w:p>
          <w:p>
            <w:pPr>
              <w:pStyle w:val="8"/>
              <w:spacing w:before="43" w:line="360" w:lineRule="auto"/>
              <w:ind w:left="692"/>
              <w:rPr>
                <w:sz w:val="19"/>
                <w:szCs w:val="19"/>
              </w:rPr>
            </w:pPr>
            <w:r>
              <w:rPr>
                <w:spacing w:val="7"/>
                <w:sz w:val="19"/>
                <w:szCs w:val="19"/>
              </w:rPr>
              <w:t>子吸收分光光度法</w:t>
            </w:r>
          </w:p>
          <w:p>
            <w:pPr>
              <w:spacing w:before="42" w:line="360" w:lineRule="auto"/>
              <w:ind w:left="999"/>
              <w:rPr>
                <w:rFonts w:ascii="Arial" w:hAnsi="Arial" w:eastAsia="Arial" w:cs="Arial"/>
                <w:sz w:val="19"/>
                <w:szCs w:val="19"/>
              </w:rPr>
            </w:pPr>
            <w:r>
              <w:rPr>
                <w:rFonts w:ascii="Arial" w:hAnsi="Arial" w:eastAsia="Arial" w:cs="Arial"/>
                <w:sz w:val="19"/>
                <w:szCs w:val="19"/>
              </w:rPr>
              <w:t>HJ</w:t>
            </w:r>
            <w:r>
              <w:rPr>
                <w:rFonts w:ascii="Arial" w:hAnsi="Arial" w:eastAsia="Arial" w:cs="Arial"/>
                <w:spacing w:val="3"/>
                <w:sz w:val="19"/>
                <w:szCs w:val="19"/>
              </w:rPr>
              <w:t>491-2009</w:t>
            </w:r>
          </w:p>
        </w:tc>
        <w:tc>
          <w:tcPr>
            <w:tcW w:w="2047" w:type="dxa"/>
            <w:noWrap w:val="0"/>
            <w:vAlign w:val="top"/>
          </w:tcPr>
          <w:p>
            <w:pPr>
              <w:pStyle w:val="8"/>
              <w:spacing w:before="226" w:line="360" w:lineRule="auto"/>
              <w:ind w:left="125" w:right="218" w:firstLine="105"/>
              <w:rPr>
                <w:rFonts w:ascii="Arial" w:hAnsi="Arial" w:eastAsia="Arial" w:cs="Arial"/>
                <w:sz w:val="19"/>
                <w:szCs w:val="19"/>
              </w:rPr>
            </w:pPr>
            <w:r>
              <w:rPr>
                <w:spacing w:val="9"/>
                <w:sz w:val="19"/>
                <w:szCs w:val="19"/>
              </w:rPr>
              <w:t>原子吸收分光光度</w:t>
            </w:r>
            <w:r>
              <w:rPr>
                <w:sz w:val="19"/>
                <w:szCs w:val="19"/>
              </w:rPr>
              <w:t xml:space="preserve"> </w:t>
            </w:r>
            <w:r>
              <w:rPr>
                <w:spacing w:val="6"/>
                <w:sz w:val="19"/>
                <w:szCs w:val="19"/>
              </w:rPr>
              <w:t>计</w:t>
            </w:r>
            <w:r>
              <w:rPr>
                <w:rFonts w:ascii="Arial" w:hAnsi="Arial" w:eastAsia="Arial" w:cs="Arial"/>
                <w:spacing w:val="6"/>
                <w:sz w:val="19"/>
                <w:szCs w:val="19"/>
              </w:rPr>
              <w:t>/</w:t>
            </w:r>
            <w:r>
              <w:rPr>
                <w:rFonts w:ascii="Arial" w:hAnsi="Arial" w:eastAsia="Arial" w:cs="Arial"/>
                <w:sz w:val="19"/>
                <w:szCs w:val="19"/>
              </w:rPr>
              <w:t>TAS</w:t>
            </w:r>
            <w:r>
              <w:rPr>
                <w:rFonts w:ascii="Arial" w:hAnsi="Arial" w:eastAsia="Arial" w:cs="Arial"/>
                <w:spacing w:val="6"/>
                <w:sz w:val="19"/>
                <w:szCs w:val="19"/>
              </w:rPr>
              <w:t>-990F/</w:t>
            </w:r>
            <w:r>
              <w:rPr>
                <w:rFonts w:ascii="Arial" w:hAnsi="Arial" w:eastAsia="Arial" w:cs="Arial"/>
                <w:sz w:val="19"/>
                <w:szCs w:val="19"/>
              </w:rPr>
              <w:t>ZJ</w:t>
            </w:r>
            <w:r>
              <w:rPr>
                <w:rFonts w:ascii="Arial" w:hAnsi="Arial" w:eastAsia="Arial" w:cs="Arial"/>
                <w:spacing w:val="6"/>
                <w:sz w:val="19"/>
                <w:szCs w:val="19"/>
              </w:rPr>
              <w:t>-</w:t>
            </w:r>
            <w:r>
              <w:rPr>
                <w:rFonts w:ascii="Arial" w:hAnsi="Arial" w:eastAsia="Arial" w:cs="Arial"/>
                <w:sz w:val="19"/>
                <w:szCs w:val="19"/>
              </w:rPr>
              <w:t xml:space="preserve">     </w:t>
            </w:r>
            <w:r>
              <w:rPr>
                <w:rFonts w:ascii="Arial" w:hAnsi="Arial" w:eastAsia="Arial" w:cs="Arial"/>
                <w:spacing w:val="2"/>
                <w:sz w:val="19"/>
                <w:szCs w:val="19"/>
              </w:rPr>
              <w:t>004</w:t>
            </w:r>
          </w:p>
        </w:tc>
        <w:tc>
          <w:tcPr>
            <w:tcW w:w="1877" w:type="dxa"/>
            <w:noWrap w:val="0"/>
            <w:vAlign w:val="top"/>
          </w:tcPr>
          <w:p>
            <w:pPr>
              <w:spacing w:before="287" w:line="360" w:lineRule="auto"/>
              <w:ind w:left="639"/>
              <w:rPr>
                <w:rFonts w:ascii="Arial" w:hAnsi="Arial" w:eastAsia="Arial" w:cs="Arial"/>
                <w:sz w:val="19"/>
                <w:szCs w:val="19"/>
              </w:rPr>
            </w:pPr>
            <w:r>
              <w:rPr>
                <w:rFonts w:ascii="Arial" w:hAnsi="Arial" w:eastAsia="Arial" w:cs="Arial"/>
                <w:spacing w:val="8"/>
                <w:position w:val="3"/>
                <w:sz w:val="19"/>
                <w:szCs w:val="19"/>
              </w:rPr>
              <w:t>3</w:t>
            </w:r>
            <w:r>
              <w:rPr>
                <w:rFonts w:ascii="Arial" w:hAnsi="Arial" w:eastAsia="Arial" w:cs="Arial"/>
                <w:position w:val="3"/>
                <w:sz w:val="19"/>
                <w:szCs w:val="19"/>
              </w:rPr>
              <w:t>mg</w:t>
            </w:r>
            <w:r>
              <w:rPr>
                <w:rFonts w:ascii="Arial" w:hAnsi="Arial" w:eastAsia="Arial" w:cs="Arial"/>
                <w:spacing w:val="8"/>
                <w:position w:val="3"/>
                <w:sz w:val="19"/>
                <w:szCs w:val="19"/>
              </w:rPr>
              <w:t>/</w:t>
            </w:r>
            <w:r>
              <w:rPr>
                <w:rFonts w:ascii="Arial" w:hAnsi="Arial" w:eastAsia="Arial" w:cs="Arial"/>
                <w:position w:val="3"/>
                <w:sz w:val="19"/>
                <w:szCs w:val="19"/>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4" w:line="360" w:lineRule="auto"/>
              <w:ind w:left="366"/>
              <w:rPr>
                <w:rFonts w:ascii="Arial" w:hAnsi="Arial" w:eastAsia="Arial" w:cs="Arial"/>
                <w:sz w:val="19"/>
                <w:szCs w:val="19"/>
              </w:rPr>
            </w:pPr>
            <w:r>
              <w:rPr>
                <w:rFonts w:ascii="Arial" w:hAnsi="Arial" w:eastAsia="Arial" w:cs="Arial"/>
                <w:sz w:val="19"/>
                <w:szCs w:val="19"/>
              </w:rPr>
              <w:t>8</w:t>
            </w:r>
          </w:p>
        </w:tc>
        <w:tc>
          <w:tcPr>
            <w:tcW w:w="1587" w:type="dxa"/>
            <w:noWrap w:val="0"/>
            <w:vAlign w:val="top"/>
          </w:tcPr>
          <w:p>
            <w:pPr>
              <w:spacing w:line="360" w:lineRule="auto"/>
              <w:rPr>
                <w:rFonts w:ascii="Arial"/>
                <w:sz w:val="21"/>
              </w:rPr>
            </w:pPr>
          </w:p>
          <w:p>
            <w:pPr>
              <w:pStyle w:val="8"/>
              <w:spacing w:before="62" w:line="360" w:lineRule="auto"/>
              <w:ind w:left="417"/>
              <w:rPr>
                <w:sz w:val="19"/>
                <w:szCs w:val="19"/>
              </w:rPr>
            </w:pPr>
            <w:r>
              <w:rPr>
                <w:spacing w:val="3"/>
                <w:sz w:val="19"/>
                <w:szCs w:val="19"/>
              </w:rPr>
              <w:t>四氯化碳</w:t>
            </w:r>
          </w:p>
        </w:tc>
        <w:tc>
          <w:tcPr>
            <w:tcW w:w="2985" w:type="dxa"/>
            <w:vMerge w:val="restart"/>
            <w:tcBorders>
              <w:bottom w:val="nil"/>
            </w:tcBorders>
            <w:noWrap w:val="0"/>
            <w:vAlign w:val="top"/>
          </w:tcPr>
          <w:p>
            <w:pPr>
              <w:spacing w:line="360" w:lineRule="auto"/>
              <w:rPr>
                <w:rFonts w:ascii="Arial"/>
                <w:sz w:val="21"/>
              </w:rPr>
            </w:pPr>
          </w:p>
        </w:tc>
        <w:tc>
          <w:tcPr>
            <w:tcW w:w="2047" w:type="dxa"/>
            <w:vMerge w:val="restart"/>
            <w:tcBorders>
              <w:bottom w:val="nil"/>
            </w:tcBorders>
            <w:noWrap w:val="0"/>
            <w:vAlign w:val="top"/>
          </w:tcPr>
          <w:p>
            <w:pPr>
              <w:spacing w:line="360" w:lineRule="auto"/>
              <w:rPr>
                <w:rFonts w:ascii="Arial"/>
                <w:sz w:val="21"/>
              </w:rPr>
            </w:pPr>
          </w:p>
        </w:tc>
        <w:tc>
          <w:tcPr>
            <w:tcW w:w="1877" w:type="dxa"/>
            <w:noWrap w:val="0"/>
            <w:vAlign w:val="top"/>
          </w:tcPr>
          <w:p>
            <w:pPr>
              <w:spacing w:before="278" w:line="360" w:lineRule="auto"/>
              <w:ind w:left="504"/>
              <w:rPr>
                <w:rFonts w:ascii="Arial" w:hAnsi="Arial" w:eastAsia="Arial" w:cs="Arial"/>
                <w:sz w:val="19"/>
                <w:szCs w:val="19"/>
              </w:rPr>
            </w:pPr>
            <w:r>
              <w:rPr>
                <w:rFonts w:ascii="Arial" w:hAnsi="Arial" w:eastAsia="Arial" w:cs="Arial"/>
                <w:spacing w:val="-1"/>
                <w:position w:val="3"/>
                <w:sz w:val="19"/>
                <w:szCs w:val="19"/>
              </w:rPr>
              <w:t>1.3μg/kg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5" w:line="360" w:lineRule="auto"/>
              <w:ind w:left="366"/>
              <w:rPr>
                <w:rFonts w:ascii="Arial" w:hAnsi="Arial" w:eastAsia="Arial" w:cs="Arial"/>
                <w:sz w:val="19"/>
                <w:szCs w:val="19"/>
              </w:rPr>
            </w:pPr>
            <w:r>
              <w:rPr>
                <w:rFonts w:ascii="Arial" w:hAnsi="Arial" w:eastAsia="Arial" w:cs="Arial"/>
                <w:sz w:val="19"/>
                <w:szCs w:val="19"/>
              </w:rPr>
              <w:t>9</w:t>
            </w:r>
          </w:p>
        </w:tc>
        <w:tc>
          <w:tcPr>
            <w:tcW w:w="1587" w:type="dxa"/>
            <w:noWrap w:val="0"/>
            <w:vAlign w:val="top"/>
          </w:tcPr>
          <w:p>
            <w:pPr>
              <w:spacing w:line="360" w:lineRule="auto"/>
              <w:rPr>
                <w:rFonts w:ascii="Arial"/>
                <w:sz w:val="21"/>
              </w:rPr>
            </w:pPr>
          </w:p>
          <w:p>
            <w:pPr>
              <w:pStyle w:val="8"/>
              <w:spacing w:before="62" w:line="360" w:lineRule="auto"/>
              <w:ind w:left="601"/>
              <w:rPr>
                <w:sz w:val="19"/>
                <w:szCs w:val="19"/>
              </w:rPr>
            </w:pPr>
            <w:r>
              <w:rPr>
                <w:spacing w:val="6"/>
                <w:sz w:val="19"/>
                <w:szCs w:val="19"/>
              </w:rPr>
              <w:t>氯仿</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8" w:line="360" w:lineRule="auto"/>
              <w:ind w:left="504"/>
              <w:rPr>
                <w:rFonts w:ascii="Arial" w:hAnsi="Arial" w:eastAsia="Arial" w:cs="Arial"/>
                <w:sz w:val="19"/>
                <w:szCs w:val="19"/>
              </w:rPr>
            </w:pPr>
            <w:r>
              <w:rPr>
                <w:rFonts w:ascii="Arial" w:hAnsi="Arial" w:eastAsia="Arial" w:cs="Arial"/>
                <w:spacing w:val="-1"/>
                <w:position w:val="3"/>
                <w:sz w:val="19"/>
                <w:szCs w:val="19"/>
              </w:rPr>
              <w:t>1.1μg/kg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4" w:line="360" w:lineRule="auto"/>
              <w:ind w:left="329"/>
              <w:rPr>
                <w:rFonts w:ascii="Arial" w:hAnsi="Arial" w:eastAsia="Arial" w:cs="Arial"/>
                <w:sz w:val="19"/>
                <w:szCs w:val="19"/>
              </w:rPr>
            </w:pPr>
            <w:r>
              <w:rPr>
                <w:rFonts w:ascii="Arial" w:hAnsi="Arial" w:eastAsia="Arial" w:cs="Arial"/>
                <w:spacing w:val="-8"/>
                <w:sz w:val="19"/>
                <w:szCs w:val="19"/>
              </w:rPr>
              <w:t>10</w:t>
            </w:r>
          </w:p>
        </w:tc>
        <w:tc>
          <w:tcPr>
            <w:tcW w:w="1587" w:type="dxa"/>
            <w:noWrap w:val="0"/>
            <w:vAlign w:val="top"/>
          </w:tcPr>
          <w:p>
            <w:pPr>
              <w:spacing w:line="360" w:lineRule="auto"/>
              <w:rPr>
                <w:rFonts w:ascii="Arial"/>
                <w:sz w:val="21"/>
              </w:rPr>
            </w:pPr>
          </w:p>
          <w:p>
            <w:pPr>
              <w:pStyle w:val="8"/>
              <w:spacing w:before="61" w:line="360" w:lineRule="auto"/>
              <w:ind w:left="500"/>
              <w:rPr>
                <w:sz w:val="19"/>
                <w:szCs w:val="19"/>
              </w:rPr>
            </w:pPr>
            <w:r>
              <w:rPr>
                <w:spacing w:val="3"/>
                <w:sz w:val="19"/>
                <w:szCs w:val="19"/>
              </w:rPr>
              <w:t>氯甲烷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91" w:line="360" w:lineRule="auto"/>
              <w:ind w:left="504"/>
              <w:rPr>
                <w:rFonts w:ascii="Arial" w:hAnsi="Arial" w:eastAsia="Arial" w:cs="Arial"/>
                <w:sz w:val="19"/>
                <w:szCs w:val="19"/>
              </w:rPr>
            </w:pPr>
            <w:r>
              <w:rPr>
                <w:rFonts w:ascii="Arial" w:hAnsi="Arial" w:eastAsia="Arial" w:cs="Arial"/>
                <w:spacing w:val="-1"/>
                <w:position w:val="3"/>
                <w:sz w:val="19"/>
                <w:szCs w:val="19"/>
              </w:rPr>
              <w:t>1.0μg/kg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5" w:line="360" w:lineRule="auto"/>
              <w:ind w:left="329"/>
              <w:rPr>
                <w:rFonts w:ascii="Arial" w:hAnsi="Arial" w:eastAsia="Arial" w:cs="Arial"/>
                <w:sz w:val="19"/>
                <w:szCs w:val="19"/>
              </w:rPr>
            </w:pPr>
            <w:r>
              <w:rPr>
                <w:rFonts w:ascii="Arial" w:hAnsi="Arial" w:eastAsia="Arial" w:cs="Arial"/>
                <w:spacing w:val="-8"/>
                <w:sz w:val="19"/>
                <w:szCs w:val="19"/>
              </w:rPr>
              <w:t>11</w:t>
            </w:r>
          </w:p>
        </w:tc>
        <w:tc>
          <w:tcPr>
            <w:tcW w:w="1587" w:type="dxa"/>
            <w:noWrap w:val="0"/>
            <w:vAlign w:val="top"/>
          </w:tcPr>
          <w:p>
            <w:pPr>
              <w:spacing w:line="360" w:lineRule="auto"/>
              <w:rPr>
                <w:rFonts w:ascii="Arial"/>
                <w:sz w:val="21"/>
              </w:rPr>
            </w:pPr>
          </w:p>
          <w:p>
            <w:pPr>
              <w:pStyle w:val="8"/>
              <w:spacing w:before="62" w:line="360" w:lineRule="auto"/>
              <w:ind w:left="211"/>
              <w:rPr>
                <w:sz w:val="19"/>
                <w:szCs w:val="19"/>
              </w:rPr>
            </w:pPr>
            <w:r>
              <w:rPr>
                <w:rFonts w:ascii="Arial" w:hAnsi="Arial" w:eastAsia="Arial" w:cs="Arial"/>
                <w:spacing w:val="2"/>
                <w:sz w:val="19"/>
                <w:szCs w:val="19"/>
              </w:rPr>
              <w:t>1,</w:t>
            </w:r>
            <w:r>
              <w:rPr>
                <w:rFonts w:ascii="Arial" w:hAnsi="Arial" w:eastAsia="Arial" w:cs="Arial"/>
                <w:spacing w:val="-29"/>
                <w:sz w:val="19"/>
                <w:szCs w:val="19"/>
              </w:rPr>
              <w:t xml:space="preserve"> </w:t>
            </w:r>
            <w:r>
              <w:rPr>
                <w:rFonts w:ascii="Arial" w:hAnsi="Arial" w:eastAsia="Arial" w:cs="Arial"/>
                <w:spacing w:val="2"/>
                <w:sz w:val="19"/>
                <w:szCs w:val="19"/>
              </w:rPr>
              <w:t>1-</w:t>
            </w:r>
            <w:r>
              <w:rPr>
                <w:spacing w:val="2"/>
                <w:sz w:val="19"/>
                <w:szCs w:val="19"/>
              </w:rPr>
              <w:t>二氯乙烷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91" w:line="360" w:lineRule="auto"/>
              <w:ind w:left="504"/>
              <w:rPr>
                <w:rFonts w:ascii="Arial" w:hAnsi="Arial" w:eastAsia="Arial" w:cs="Arial"/>
                <w:sz w:val="19"/>
                <w:szCs w:val="19"/>
              </w:rPr>
            </w:pPr>
            <w:r>
              <w:rPr>
                <w:rFonts w:ascii="Arial" w:hAnsi="Arial" w:eastAsia="Arial" w:cs="Arial"/>
                <w:spacing w:val="-1"/>
                <w:position w:val="3"/>
                <w:sz w:val="19"/>
                <w:szCs w:val="19"/>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38" w:type="dxa"/>
            <w:noWrap w:val="0"/>
            <w:vAlign w:val="top"/>
          </w:tcPr>
          <w:p>
            <w:pPr>
              <w:spacing w:line="360" w:lineRule="auto"/>
              <w:rPr>
                <w:rFonts w:ascii="Arial"/>
                <w:sz w:val="21"/>
              </w:rPr>
            </w:pPr>
          </w:p>
          <w:p>
            <w:pPr>
              <w:spacing w:before="54" w:line="360" w:lineRule="auto"/>
              <w:ind w:left="329"/>
              <w:rPr>
                <w:rFonts w:ascii="Arial" w:hAnsi="Arial" w:eastAsia="Arial" w:cs="Arial"/>
                <w:sz w:val="19"/>
                <w:szCs w:val="19"/>
              </w:rPr>
            </w:pPr>
            <w:r>
              <w:rPr>
                <w:rFonts w:ascii="Arial" w:hAnsi="Arial" w:eastAsia="Arial" w:cs="Arial"/>
                <w:spacing w:val="-8"/>
                <w:sz w:val="19"/>
                <w:szCs w:val="19"/>
              </w:rPr>
              <w:t>12</w:t>
            </w:r>
          </w:p>
        </w:tc>
        <w:tc>
          <w:tcPr>
            <w:tcW w:w="1587" w:type="dxa"/>
            <w:noWrap w:val="0"/>
            <w:vAlign w:val="top"/>
          </w:tcPr>
          <w:p>
            <w:pPr>
              <w:spacing w:line="360" w:lineRule="auto"/>
              <w:rPr>
                <w:rFonts w:ascii="Arial"/>
                <w:sz w:val="21"/>
              </w:rPr>
            </w:pPr>
          </w:p>
          <w:p>
            <w:pPr>
              <w:pStyle w:val="8"/>
              <w:spacing w:before="62" w:line="360" w:lineRule="auto"/>
              <w:ind w:left="211"/>
              <w:rPr>
                <w:sz w:val="19"/>
                <w:szCs w:val="19"/>
              </w:rPr>
            </w:pPr>
            <w:r>
              <w:rPr>
                <w:rFonts w:ascii="Arial" w:hAnsi="Arial" w:eastAsia="Arial" w:cs="Arial"/>
                <w:spacing w:val="5"/>
                <w:sz w:val="19"/>
                <w:szCs w:val="19"/>
              </w:rPr>
              <w:t>1,2-</w:t>
            </w:r>
            <w:r>
              <w:rPr>
                <w:spacing w:val="5"/>
                <w:sz w:val="19"/>
                <w:szCs w:val="19"/>
              </w:rPr>
              <w:t>二氯乙烷</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81" w:line="360" w:lineRule="auto"/>
              <w:ind w:left="504"/>
              <w:rPr>
                <w:rFonts w:ascii="Arial" w:hAnsi="Arial" w:eastAsia="Arial" w:cs="Arial"/>
                <w:sz w:val="19"/>
                <w:szCs w:val="19"/>
              </w:rPr>
            </w:pPr>
            <w:r>
              <w:rPr>
                <w:rFonts w:ascii="Arial" w:hAnsi="Arial" w:eastAsia="Arial" w:cs="Arial"/>
                <w:spacing w:val="-1"/>
                <w:position w:val="3"/>
                <w:sz w:val="19"/>
                <w:szCs w:val="19"/>
              </w:rPr>
              <w:t>1.3μg/kg</w:t>
            </w:r>
          </w:p>
        </w:tc>
      </w:tr>
    </w:tbl>
    <w:p>
      <w:pPr>
        <w:pStyle w:val="2"/>
        <w:spacing w:line="360" w:lineRule="auto"/>
      </w:pPr>
    </w:p>
    <w:p>
      <w:pPr>
        <w:spacing w:line="360" w:lineRule="auto"/>
        <w:sectPr>
          <w:footerReference r:id="rId14" w:type="default"/>
          <w:pgSz w:w="11906" w:h="16840"/>
          <w:pgMar w:top="1431" w:right="1283" w:bottom="1139" w:left="1283" w:header="0" w:footer="969" w:gutter="0"/>
          <w:pgNumType w:fmt="decimal"/>
          <w:cols w:space="720" w:num="1"/>
        </w:sectPr>
      </w:pPr>
    </w:p>
    <w:p>
      <w:pPr>
        <w:spacing w:line="360" w:lineRule="auto"/>
        <w:rPr>
          <w:rFonts w:ascii="Arial"/>
          <w:sz w:val="2"/>
        </w:rPr>
      </w:pPr>
    </w:p>
    <w:tbl>
      <w:tblPr>
        <w:tblStyle w:val="7"/>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7"/>
        <w:gridCol w:w="2985"/>
        <w:gridCol w:w="2047"/>
        <w:gridCol w:w="1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38" w:type="dxa"/>
            <w:noWrap w:val="0"/>
            <w:vAlign w:val="top"/>
          </w:tcPr>
          <w:p>
            <w:pPr>
              <w:spacing w:line="360" w:lineRule="auto"/>
              <w:rPr>
                <w:rFonts w:ascii="Arial"/>
                <w:sz w:val="21"/>
              </w:rPr>
            </w:pPr>
          </w:p>
          <w:p>
            <w:pPr>
              <w:spacing w:before="55" w:line="360" w:lineRule="auto"/>
              <w:ind w:left="329"/>
              <w:rPr>
                <w:rFonts w:ascii="Arial" w:hAnsi="Arial" w:eastAsia="Arial" w:cs="Arial"/>
                <w:sz w:val="19"/>
                <w:szCs w:val="19"/>
              </w:rPr>
            </w:pPr>
            <w:r>
              <w:rPr>
                <w:rFonts w:ascii="Arial" w:hAnsi="Arial" w:eastAsia="Arial" w:cs="Arial"/>
                <w:spacing w:val="-8"/>
                <w:sz w:val="19"/>
                <w:szCs w:val="19"/>
              </w:rPr>
              <w:t>13</w:t>
            </w:r>
          </w:p>
        </w:tc>
        <w:tc>
          <w:tcPr>
            <w:tcW w:w="1587" w:type="dxa"/>
            <w:noWrap w:val="0"/>
            <w:vAlign w:val="top"/>
          </w:tcPr>
          <w:p>
            <w:pPr>
              <w:spacing w:line="360" w:lineRule="auto"/>
              <w:rPr>
                <w:rFonts w:ascii="Arial"/>
                <w:sz w:val="21"/>
              </w:rPr>
            </w:pPr>
          </w:p>
          <w:p>
            <w:pPr>
              <w:pStyle w:val="8"/>
              <w:spacing w:before="61" w:line="360" w:lineRule="auto"/>
              <w:ind w:left="211"/>
              <w:rPr>
                <w:sz w:val="19"/>
                <w:szCs w:val="19"/>
              </w:rPr>
            </w:pPr>
            <w:r>
              <w:rPr>
                <w:rFonts w:ascii="Arial" w:hAnsi="Arial" w:eastAsia="Arial" w:cs="Arial"/>
                <w:spacing w:val="2"/>
                <w:sz w:val="19"/>
                <w:szCs w:val="19"/>
              </w:rPr>
              <w:t>1,</w:t>
            </w:r>
            <w:r>
              <w:rPr>
                <w:rFonts w:ascii="Arial" w:hAnsi="Arial" w:eastAsia="Arial" w:cs="Arial"/>
                <w:spacing w:val="-29"/>
                <w:sz w:val="19"/>
                <w:szCs w:val="19"/>
              </w:rPr>
              <w:t xml:space="preserve"> </w:t>
            </w:r>
            <w:r>
              <w:rPr>
                <w:rFonts w:ascii="Arial" w:hAnsi="Arial" w:eastAsia="Arial" w:cs="Arial"/>
                <w:spacing w:val="2"/>
                <w:sz w:val="19"/>
                <w:szCs w:val="19"/>
              </w:rPr>
              <w:t>1-</w:t>
            </w:r>
            <w:r>
              <w:rPr>
                <w:spacing w:val="2"/>
                <w:sz w:val="19"/>
                <w:szCs w:val="19"/>
              </w:rPr>
              <w:t>二氯乙烯</w:t>
            </w:r>
          </w:p>
        </w:tc>
        <w:tc>
          <w:tcPr>
            <w:tcW w:w="2985" w:type="dxa"/>
            <w:vMerge w:val="restart"/>
            <w:tcBorders>
              <w:bottom w:val="nil"/>
            </w:tcBorders>
            <w:noWrap w:val="0"/>
            <w:vAlign w:val="top"/>
          </w:tcPr>
          <w:p>
            <w:pPr>
              <w:pStyle w:val="8"/>
              <w:spacing w:before="82" w:line="360" w:lineRule="auto"/>
              <w:rPr>
                <w:sz w:val="19"/>
                <w:szCs w:val="19"/>
              </w:rPr>
            </w:pPr>
            <w:r>
              <w:rPr>
                <w:spacing w:val="8"/>
                <w:sz w:val="19"/>
                <w:szCs w:val="19"/>
              </w:rPr>
              <w:t>土壤和沉积物挥发性有机物</w:t>
            </w:r>
          </w:p>
          <w:p>
            <w:pPr>
              <w:pStyle w:val="8"/>
              <w:spacing w:before="20" w:line="360" w:lineRule="auto"/>
              <w:ind w:left="306"/>
              <w:rPr>
                <w:rFonts w:ascii="Arial" w:hAnsi="Arial" w:eastAsia="Arial" w:cs="Arial"/>
                <w:sz w:val="19"/>
                <w:szCs w:val="19"/>
              </w:rPr>
            </w:pPr>
            <w:r>
              <w:rPr>
                <w:spacing w:val="8"/>
                <w:position w:val="1"/>
                <w:sz w:val="19"/>
                <w:szCs w:val="19"/>
              </w:rPr>
              <w:t>的测定吹扫捕集</w:t>
            </w:r>
            <w:r>
              <w:rPr>
                <w:rFonts w:ascii="Arial" w:hAnsi="Arial" w:eastAsia="Arial" w:cs="Arial"/>
                <w:spacing w:val="8"/>
                <w:position w:val="1"/>
                <w:sz w:val="19"/>
                <w:szCs w:val="19"/>
              </w:rPr>
              <w:t>/</w:t>
            </w:r>
            <w:r>
              <w:rPr>
                <w:spacing w:val="8"/>
                <w:position w:val="1"/>
                <w:sz w:val="19"/>
                <w:szCs w:val="19"/>
              </w:rPr>
              <w:t>气相色谱</w:t>
            </w:r>
            <w:r>
              <w:rPr>
                <w:rFonts w:ascii="Arial" w:hAnsi="Arial" w:eastAsia="Arial" w:cs="Arial"/>
                <w:spacing w:val="8"/>
                <w:position w:val="1"/>
                <w:sz w:val="19"/>
                <w:szCs w:val="19"/>
              </w:rPr>
              <w:t>-</w:t>
            </w:r>
          </w:p>
          <w:p>
            <w:pPr>
              <w:pStyle w:val="8"/>
              <w:spacing w:before="11" w:line="360" w:lineRule="auto"/>
              <w:ind w:left="692"/>
              <w:rPr>
                <w:rFonts w:ascii="Arial" w:hAnsi="Arial" w:eastAsia="Arial" w:cs="Arial"/>
                <w:sz w:val="19"/>
                <w:szCs w:val="19"/>
              </w:rPr>
            </w:pPr>
            <w:r>
              <w:rPr>
                <w:spacing w:val="7"/>
                <w:sz w:val="19"/>
                <w:szCs w:val="19"/>
              </w:rPr>
              <w:t>质谱法</w:t>
            </w:r>
            <w:r>
              <w:rPr>
                <w:rFonts w:ascii="Arial" w:hAnsi="Arial" w:eastAsia="Arial" w:cs="Arial"/>
                <w:sz w:val="19"/>
                <w:szCs w:val="19"/>
              </w:rPr>
              <w:t>HJ</w:t>
            </w:r>
            <w:r>
              <w:rPr>
                <w:rFonts w:ascii="Arial" w:hAnsi="Arial" w:eastAsia="Arial" w:cs="Arial"/>
                <w:spacing w:val="7"/>
                <w:sz w:val="19"/>
                <w:szCs w:val="19"/>
              </w:rPr>
              <w:t>605-2011</w:t>
            </w:r>
          </w:p>
        </w:tc>
        <w:tc>
          <w:tcPr>
            <w:tcW w:w="2047" w:type="dxa"/>
            <w:vMerge w:val="restart"/>
            <w:tcBorders>
              <w:bottom w:val="nil"/>
            </w:tcBorders>
            <w:noWrap w:val="0"/>
            <w:vAlign w:val="top"/>
          </w:tcPr>
          <w:p>
            <w:pPr>
              <w:spacing w:line="360" w:lineRule="auto"/>
              <w:rPr>
                <w:rFonts w:ascii="Arial"/>
                <w:sz w:val="21"/>
              </w:rPr>
            </w:pPr>
          </w:p>
          <w:p>
            <w:pPr>
              <w:pStyle w:val="8"/>
              <w:spacing w:before="61" w:line="360" w:lineRule="auto"/>
              <w:ind w:left="241"/>
              <w:rPr>
                <w:sz w:val="19"/>
                <w:szCs w:val="19"/>
              </w:rPr>
            </w:pPr>
            <w:r>
              <w:rPr>
                <w:spacing w:val="7"/>
                <w:sz w:val="19"/>
                <w:szCs w:val="19"/>
              </w:rPr>
              <w:t>岛津气相色谱质谱</w:t>
            </w:r>
          </w:p>
          <w:p>
            <w:pPr>
              <w:pStyle w:val="8"/>
              <w:spacing w:line="360" w:lineRule="auto"/>
              <w:ind w:left="426"/>
              <w:rPr>
                <w:rFonts w:ascii="Arial" w:hAnsi="Arial" w:eastAsia="Arial" w:cs="Arial"/>
                <w:sz w:val="19"/>
                <w:szCs w:val="19"/>
              </w:rPr>
            </w:pPr>
            <w:r>
              <w:rPr>
                <w:spacing w:val="10"/>
                <w:position w:val="1"/>
                <w:sz w:val="19"/>
                <w:szCs w:val="19"/>
              </w:rPr>
              <w:t>联用仪</w:t>
            </w:r>
            <w:r>
              <w:rPr>
                <w:rFonts w:ascii="Arial" w:hAnsi="Arial" w:eastAsia="Arial" w:cs="Arial"/>
                <w:spacing w:val="10"/>
                <w:position w:val="1"/>
                <w:sz w:val="19"/>
                <w:szCs w:val="19"/>
              </w:rPr>
              <w:t>/</w:t>
            </w:r>
            <w:r>
              <w:rPr>
                <w:rFonts w:ascii="Arial" w:hAnsi="Arial" w:eastAsia="Arial" w:cs="Arial"/>
                <w:position w:val="1"/>
                <w:sz w:val="19"/>
                <w:szCs w:val="19"/>
              </w:rPr>
              <w:t>GCMS</w:t>
            </w:r>
            <w:r>
              <w:rPr>
                <w:rFonts w:ascii="Arial" w:hAnsi="Arial" w:eastAsia="Arial" w:cs="Arial"/>
                <w:spacing w:val="10"/>
                <w:position w:val="1"/>
                <w:sz w:val="19"/>
                <w:szCs w:val="19"/>
              </w:rPr>
              <w:t>-</w:t>
            </w:r>
          </w:p>
          <w:p>
            <w:pPr>
              <w:spacing w:before="2" w:line="360" w:lineRule="auto"/>
              <w:ind w:left="227"/>
              <w:rPr>
                <w:rFonts w:ascii="Arial" w:hAnsi="Arial" w:eastAsia="Arial" w:cs="Arial"/>
                <w:sz w:val="19"/>
                <w:szCs w:val="19"/>
              </w:rPr>
            </w:pPr>
            <w:r>
              <w:rPr>
                <w:rFonts w:ascii="Arial" w:hAnsi="Arial" w:eastAsia="Arial" w:cs="Arial"/>
                <w:position w:val="2"/>
                <w:sz w:val="19"/>
                <w:szCs w:val="19"/>
              </w:rPr>
              <w:t>QP</w:t>
            </w:r>
            <w:r>
              <w:rPr>
                <w:rFonts w:ascii="Arial" w:hAnsi="Arial" w:eastAsia="Arial" w:cs="Arial"/>
                <w:spacing w:val="6"/>
                <w:position w:val="2"/>
                <w:sz w:val="19"/>
                <w:szCs w:val="19"/>
              </w:rPr>
              <w:t xml:space="preserve">2010 </w:t>
            </w:r>
            <w:r>
              <w:rPr>
                <w:rFonts w:ascii="Arial" w:hAnsi="Arial" w:eastAsia="Arial" w:cs="Arial"/>
                <w:position w:val="2"/>
                <w:sz w:val="19"/>
                <w:szCs w:val="19"/>
              </w:rPr>
              <w:t>SE</w:t>
            </w:r>
            <w:r>
              <w:rPr>
                <w:rFonts w:ascii="Arial" w:hAnsi="Arial" w:eastAsia="Arial" w:cs="Arial"/>
                <w:spacing w:val="6"/>
                <w:position w:val="2"/>
                <w:sz w:val="19"/>
                <w:szCs w:val="19"/>
              </w:rPr>
              <w:t>/</w:t>
            </w:r>
            <w:r>
              <w:rPr>
                <w:rFonts w:ascii="Arial" w:hAnsi="Arial" w:eastAsia="Arial" w:cs="Arial"/>
                <w:position w:val="2"/>
                <w:sz w:val="19"/>
                <w:szCs w:val="19"/>
              </w:rPr>
              <w:t>ZJ</w:t>
            </w:r>
            <w:r>
              <w:rPr>
                <w:rFonts w:ascii="Arial" w:hAnsi="Arial" w:eastAsia="Arial" w:cs="Arial"/>
                <w:spacing w:val="6"/>
                <w:position w:val="2"/>
                <w:sz w:val="19"/>
                <w:szCs w:val="19"/>
              </w:rPr>
              <w:t>-077</w:t>
            </w:r>
          </w:p>
        </w:tc>
        <w:tc>
          <w:tcPr>
            <w:tcW w:w="1877" w:type="dxa"/>
            <w:noWrap w:val="0"/>
            <w:vAlign w:val="top"/>
          </w:tcPr>
          <w:p>
            <w:pPr>
              <w:spacing w:before="293" w:line="360" w:lineRule="auto"/>
              <w:ind w:left="491"/>
              <w:rPr>
                <w:rFonts w:ascii="Arial" w:hAnsi="Arial" w:eastAsia="Arial" w:cs="Arial"/>
                <w:sz w:val="19"/>
                <w:szCs w:val="19"/>
              </w:rPr>
            </w:pPr>
            <w:r>
              <w:rPr>
                <w:rFonts w:ascii="Arial" w:hAnsi="Arial" w:eastAsia="Arial" w:cs="Arial"/>
                <w:spacing w:val="2"/>
                <w:position w:val="3"/>
                <w:sz w:val="19"/>
                <w:szCs w:val="19"/>
              </w:rPr>
              <w:t>0.3μg/</w:t>
            </w:r>
            <w:r>
              <w:rPr>
                <w:rFonts w:ascii="Arial" w:hAnsi="Arial" w:eastAsia="Arial" w:cs="Arial"/>
                <w:position w:val="3"/>
                <w:sz w:val="19"/>
                <w:szCs w:val="19"/>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38" w:type="dxa"/>
            <w:noWrap w:val="0"/>
            <w:vAlign w:val="top"/>
          </w:tcPr>
          <w:p>
            <w:pPr>
              <w:spacing w:line="360" w:lineRule="auto"/>
              <w:rPr>
                <w:rFonts w:ascii="Arial"/>
                <w:sz w:val="21"/>
              </w:rPr>
            </w:pPr>
          </w:p>
          <w:p>
            <w:pPr>
              <w:spacing w:before="55" w:line="360" w:lineRule="auto"/>
              <w:ind w:left="329"/>
              <w:rPr>
                <w:rFonts w:ascii="Arial" w:hAnsi="Arial" w:eastAsia="Arial" w:cs="Arial"/>
                <w:sz w:val="19"/>
                <w:szCs w:val="19"/>
              </w:rPr>
            </w:pPr>
            <w:r>
              <w:rPr>
                <w:rFonts w:ascii="Arial" w:hAnsi="Arial" w:eastAsia="Arial" w:cs="Arial"/>
                <w:spacing w:val="-8"/>
                <w:sz w:val="19"/>
                <w:szCs w:val="19"/>
              </w:rPr>
              <w:t>14</w:t>
            </w:r>
          </w:p>
        </w:tc>
        <w:tc>
          <w:tcPr>
            <w:tcW w:w="1587" w:type="dxa"/>
            <w:noWrap w:val="0"/>
            <w:vAlign w:val="top"/>
          </w:tcPr>
          <w:p>
            <w:pPr>
              <w:pStyle w:val="8"/>
              <w:spacing w:before="233" w:line="360" w:lineRule="auto"/>
              <w:ind w:left="697" w:right="223" w:hanging="547"/>
              <w:rPr>
                <w:sz w:val="19"/>
                <w:szCs w:val="19"/>
              </w:rPr>
            </w:pPr>
            <w:r>
              <w:rPr>
                <w:spacing w:val="6"/>
                <w:sz w:val="19"/>
                <w:szCs w:val="19"/>
              </w:rPr>
              <w:t>顺</w:t>
            </w:r>
            <w:r>
              <w:rPr>
                <w:rFonts w:ascii="Arial" w:hAnsi="Arial" w:eastAsia="Arial" w:cs="Arial"/>
                <w:spacing w:val="6"/>
                <w:sz w:val="19"/>
                <w:szCs w:val="19"/>
              </w:rPr>
              <w:t>-1,2-</w:t>
            </w:r>
            <w:r>
              <w:rPr>
                <w:spacing w:val="6"/>
                <w:sz w:val="19"/>
                <w:szCs w:val="19"/>
              </w:rPr>
              <w:t>二氯乙</w:t>
            </w:r>
            <w:r>
              <w:rPr>
                <w:spacing w:val="2"/>
                <w:sz w:val="19"/>
                <w:szCs w:val="19"/>
              </w:rPr>
              <w:t xml:space="preserve"> </w:t>
            </w:r>
            <w:r>
              <w:rPr>
                <w:sz w:val="19"/>
                <w:szCs w:val="19"/>
              </w:rPr>
              <w:t>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line="360" w:lineRule="auto"/>
              <w:rPr>
                <w:rFonts w:ascii="Arial"/>
                <w:sz w:val="21"/>
              </w:rPr>
            </w:pPr>
          </w:p>
          <w:p>
            <w:pPr>
              <w:spacing w:before="55" w:line="360" w:lineRule="auto"/>
              <w:ind w:left="504"/>
              <w:rPr>
                <w:rFonts w:ascii="Arial" w:hAnsi="Arial" w:eastAsia="Arial" w:cs="Arial"/>
                <w:sz w:val="19"/>
                <w:szCs w:val="19"/>
              </w:rPr>
            </w:pPr>
            <w:r>
              <w:rPr>
                <w:rFonts w:ascii="Arial" w:hAnsi="Arial" w:eastAsia="Arial" w:cs="Arial"/>
                <w:spacing w:val="-1"/>
                <w:position w:val="3"/>
                <w:sz w:val="19"/>
                <w:szCs w:val="19"/>
              </w:rPr>
              <w:t>1.3μg/kg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5" w:line="360" w:lineRule="auto"/>
              <w:ind w:left="329"/>
              <w:rPr>
                <w:rFonts w:ascii="Arial" w:hAnsi="Arial" w:eastAsia="Arial" w:cs="Arial"/>
                <w:sz w:val="19"/>
                <w:szCs w:val="19"/>
              </w:rPr>
            </w:pPr>
            <w:r>
              <w:rPr>
                <w:rFonts w:ascii="Arial" w:hAnsi="Arial" w:eastAsia="Arial" w:cs="Arial"/>
                <w:spacing w:val="-8"/>
                <w:sz w:val="19"/>
                <w:szCs w:val="19"/>
              </w:rPr>
              <w:t>15</w:t>
            </w:r>
          </w:p>
        </w:tc>
        <w:tc>
          <w:tcPr>
            <w:tcW w:w="1587" w:type="dxa"/>
            <w:noWrap w:val="0"/>
            <w:vAlign w:val="top"/>
          </w:tcPr>
          <w:p>
            <w:pPr>
              <w:pStyle w:val="8"/>
              <w:spacing w:before="204" w:line="360" w:lineRule="auto"/>
              <w:ind w:left="697" w:right="223" w:hanging="547"/>
              <w:rPr>
                <w:sz w:val="19"/>
                <w:szCs w:val="19"/>
              </w:rPr>
            </w:pPr>
            <w:r>
              <w:rPr>
                <w:spacing w:val="6"/>
                <w:sz w:val="19"/>
                <w:szCs w:val="19"/>
              </w:rPr>
              <w:t>反</w:t>
            </w:r>
            <w:r>
              <w:rPr>
                <w:rFonts w:ascii="Arial" w:hAnsi="Arial" w:eastAsia="Arial" w:cs="Arial"/>
                <w:spacing w:val="6"/>
                <w:sz w:val="19"/>
                <w:szCs w:val="19"/>
              </w:rPr>
              <w:t>-1,2-</w:t>
            </w:r>
            <w:r>
              <w:rPr>
                <w:spacing w:val="6"/>
                <w:sz w:val="19"/>
                <w:szCs w:val="19"/>
              </w:rPr>
              <w:t>二氯乙</w:t>
            </w:r>
            <w:r>
              <w:rPr>
                <w:spacing w:val="2"/>
                <w:sz w:val="19"/>
                <w:szCs w:val="19"/>
              </w:rPr>
              <w:t xml:space="preserve"> </w:t>
            </w:r>
            <w:r>
              <w:rPr>
                <w:sz w:val="19"/>
                <w:szCs w:val="19"/>
              </w:rPr>
              <w:t>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9" w:line="360" w:lineRule="auto"/>
              <w:ind w:left="504"/>
              <w:rPr>
                <w:rFonts w:ascii="Arial" w:hAnsi="Arial" w:eastAsia="Arial" w:cs="Arial"/>
                <w:sz w:val="19"/>
                <w:szCs w:val="19"/>
              </w:rPr>
            </w:pPr>
            <w:r>
              <w:rPr>
                <w:rFonts w:ascii="Arial" w:hAnsi="Arial" w:eastAsia="Arial" w:cs="Arial"/>
                <w:spacing w:val="-1"/>
                <w:position w:val="3"/>
                <w:sz w:val="19"/>
                <w:szCs w:val="19"/>
              </w:rPr>
              <w:t>1.4μg/kg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38" w:type="dxa"/>
            <w:noWrap w:val="0"/>
            <w:vAlign w:val="top"/>
          </w:tcPr>
          <w:p>
            <w:pPr>
              <w:spacing w:line="360" w:lineRule="auto"/>
              <w:rPr>
                <w:rFonts w:ascii="Arial"/>
                <w:sz w:val="21"/>
              </w:rPr>
            </w:pPr>
          </w:p>
          <w:p>
            <w:pPr>
              <w:spacing w:before="55" w:line="360" w:lineRule="auto"/>
              <w:ind w:left="329"/>
              <w:rPr>
                <w:rFonts w:ascii="Arial" w:hAnsi="Arial" w:eastAsia="Arial" w:cs="Arial"/>
                <w:sz w:val="19"/>
                <w:szCs w:val="19"/>
              </w:rPr>
            </w:pPr>
            <w:r>
              <w:rPr>
                <w:rFonts w:ascii="Arial" w:hAnsi="Arial" w:eastAsia="Arial" w:cs="Arial"/>
                <w:spacing w:val="-8"/>
                <w:sz w:val="19"/>
                <w:szCs w:val="19"/>
              </w:rPr>
              <w:t>16</w:t>
            </w:r>
          </w:p>
        </w:tc>
        <w:tc>
          <w:tcPr>
            <w:tcW w:w="1587" w:type="dxa"/>
            <w:noWrap w:val="0"/>
            <w:vAlign w:val="top"/>
          </w:tcPr>
          <w:p>
            <w:pPr>
              <w:spacing w:line="360" w:lineRule="auto"/>
              <w:rPr>
                <w:rFonts w:ascii="Arial"/>
                <w:sz w:val="21"/>
              </w:rPr>
            </w:pPr>
          </w:p>
          <w:p>
            <w:pPr>
              <w:pStyle w:val="8"/>
              <w:spacing w:before="62" w:line="360" w:lineRule="auto"/>
              <w:ind w:left="402"/>
              <w:rPr>
                <w:sz w:val="19"/>
                <w:szCs w:val="19"/>
              </w:rPr>
            </w:pPr>
            <w:r>
              <w:rPr>
                <w:spacing w:val="4"/>
                <w:sz w:val="19"/>
                <w:szCs w:val="19"/>
              </w:rPr>
              <w:t>二氯甲烷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2" w:line="360" w:lineRule="auto"/>
              <w:ind w:left="504"/>
              <w:rPr>
                <w:rFonts w:ascii="Arial" w:hAnsi="Arial" w:eastAsia="Arial" w:cs="Arial"/>
                <w:sz w:val="19"/>
                <w:szCs w:val="19"/>
              </w:rPr>
            </w:pPr>
            <w:r>
              <w:rPr>
                <w:rFonts w:ascii="Arial" w:hAnsi="Arial" w:eastAsia="Arial" w:cs="Arial"/>
                <w:spacing w:val="-1"/>
                <w:position w:val="3"/>
                <w:sz w:val="19"/>
                <w:szCs w:val="19"/>
              </w:rPr>
              <w:t>1.5μg/kg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5" w:line="360" w:lineRule="auto"/>
              <w:ind w:left="329"/>
              <w:rPr>
                <w:rFonts w:ascii="Arial" w:hAnsi="Arial" w:eastAsia="Arial" w:cs="Arial"/>
                <w:sz w:val="19"/>
                <w:szCs w:val="19"/>
              </w:rPr>
            </w:pPr>
            <w:r>
              <w:rPr>
                <w:rFonts w:ascii="Arial" w:hAnsi="Arial" w:eastAsia="Arial" w:cs="Arial"/>
                <w:spacing w:val="-8"/>
                <w:sz w:val="19"/>
                <w:szCs w:val="19"/>
              </w:rPr>
              <w:t>17</w:t>
            </w:r>
          </w:p>
        </w:tc>
        <w:tc>
          <w:tcPr>
            <w:tcW w:w="1587" w:type="dxa"/>
            <w:noWrap w:val="0"/>
            <w:vAlign w:val="top"/>
          </w:tcPr>
          <w:p>
            <w:pPr>
              <w:spacing w:line="360" w:lineRule="auto"/>
              <w:rPr>
                <w:rFonts w:ascii="Arial"/>
                <w:sz w:val="21"/>
              </w:rPr>
            </w:pPr>
          </w:p>
          <w:p>
            <w:pPr>
              <w:pStyle w:val="8"/>
              <w:spacing w:before="62" w:line="360" w:lineRule="auto"/>
              <w:ind w:left="211"/>
              <w:rPr>
                <w:sz w:val="19"/>
                <w:szCs w:val="19"/>
              </w:rPr>
            </w:pPr>
            <w:r>
              <w:rPr>
                <w:rFonts w:ascii="Arial" w:hAnsi="Arial" w:eastAsia="Arial" w:cs="Arial"/>
                <w:spacing w:val="5"/>
                <w:sz w:val="19"/>
                <w:szCs w:val="19"/>
              </w:rPr>
              <w:t>1,2-</w:t>
            </w:r>
            <w:r>
              <w:rPr>
                <w:spacing w:val="5"/>
                <w:sz w:val="19"/>
                <w:szCs w:val="19"/>
              </w:rPr>
              <w:t>二氯丙烷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2" w:line="360" w:lineRule="auto"/>
              <w:ind w:left="504"/>
              <w:rPr>
                <w:rFonts w:ascii="Arial" w:hAnsi="Arial" w:eastAsia="Arial" w:cs="Arial"/>
                <w:sz w:val="19"/>
                <w:szCs w:val="19"/>
              </w:rPr>
            </w:pPr>
            <w:r>
              <w:rPr>
                <w:rFonts w:ascii="Arial" w:hAnsi="Arial" w:eastAsia="Arial" w:cs="Arial"/>
                <w:spacing w:val="-1"/>
                <w:position w:val="3"/>
                <w:sz w:val="19"/>
                <w:szCs w:val="19"/>
              </w:rPr>
              <w:t>1.1μg/kg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noWrap w:val="0"/>
            <w:vAlign w:val="top"/>
          </w:tcPr>
          <w:p>
            <w:pPr>
              <w:spacing w:line="360" w:lineRule="auto"/>
              <w:rPr>
                <w:rFonts w:ascii="Arial"/>
                <w:sz w:val="21"/>
              </w:rPr>
            </w:pPr>
          </w:p>
          <w:p>
            <w:pPr>
              <w:spacing w:before="54" w:line="360" w:lineRule="auto"/>
              <w:ind w:left="329"/>
              <w:rPr>
                <w:rFonts w:ascii="Arial" w:hAnsi="Arial" w:eastAsia="Arial" w:cs="Arial"/>
                <w:sz w:val="19"/>
                <w:szCs w:val="19"/>
              </w:rPr>
            </w:pPr>
            <w:r>
              <w:rPr>
                <w:rFonts w:ascii="Arial" w:hAnsi="Arial" w:eastAsia="Arial" w:cs="Arial"/>
                <w:spacing w:val="-8"/>
                <w:sz w:val="19"/>
                <w:szCs w:val="19"/>
              </w:rPr>
              <w:t>18</w:t>
            </w:r>
          </w:p>
        </w:tc>
        <w:tc>
          <w:tcPr>
            <w:tcW w:w="1587" w:type="dxa"/>
            <w:noWrap w:val="0"/>
            <w:vAlign w:val="top"/>
          </w:tcPr>
          <w:p>
            <w:pPr>
              <w:pStyle w:val="8"/>
              <w:spacing w:before="226" w:line="360" w:lineRule="auto"/>
              <w:ind w:left="699" w:right="204" w:hanging="586"/>
              <w:rPr>
                <w:sz w:val="19"/>
                <w:szCs w:val="19"/>
              </w:rPr>
            </w:pPr>
            <w:r>
              <w:rPr>
                <w:rFonts w:ascii="Arial" w:hAnsi="Arial" w:eastAsia="Arial" w:cs="Arial"/>
                <w:sz w:val="19"/>
                <w:szCs w:val="19"/>
              </w:rPr>
              <w:t>1,</w:t>
            </w:r>
            <w:r>
              <w:rPr>
                <w:rFonts w:ascii="Arial" w:hAnsi="Arial" w:eastAsia="Arial" w:cs="Arial"/>
                <w:spacing w:val="-28"/>
                <w:sz w:val="19"/>
                <w:szCs w:val="19"/>
              </w:rPr>
              <w:t xml:space="preserve"> </w:t>
            </w:r>
            <w:r>
              <w:rPr>
                <w:rFonts w:ascii="Arial" w:hAnsi="Arial" w:eastAsia="Arial" w:cs="Arial"/>
                <w:sz w:val="19"/>
                <w:szCs w:val="19"/>
              </w:rPr>
              <w:t>1,</w:t>
            </w:r>
            <w:r>
              <w:rPr>
                <w:rFonts w:ascii="Arial" w:hAnsi="Arial" w:eastAsia="Arial" w:cs="Arial"/>
                <w:spacing w:val="-29"/>
                <w:sz w:val="19"/>
                <w:szCs w:val="19"/>
              </w:rPr>
              <w:t xml:space="preserve"> </w:t>
            </w:r>
            <w:r>
              <w:rPr>
                <w:rFonts w:ascii="Arial" w:hAnsi="Arial" w:eastAsia="Arial" w:cs="Arial"/>
                <w:sz w:val="19"/>
                <w:szCs w:val="19"/>
              </w:rPr>
              <w:t>1,2-</w:t>
            </w:r>
            <w:r>
              <w:rPr>
                <w:sz w:val="19"/>
                <w:szCs w:val="19"/>
              </w:rPr>
              <w:t>四氯乙 烷</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82" w:line="360" w:lineRule="auto"/>
              <w:ind w:left="504"/>
              <w:rPr>
                <w:rFonts w:ascii="Arial" w:hAnsi="Arial" w:eastAsia="Arial" w:cs="Arial"/>
                <w:sz w:val="19"/>
                <w:szCs w:val="19"/>
              </w:rPr>
            </w:pPr>
            <w:r>
              <w:rPr>
                <w:rFonts w:ascii="Arial" w:hAnsi="Arial" w:eastAsia="Arial" w:cs="Arial"/>
                <w:spacing w:val="-1"/>
                <w:position w:val="3"/>
                <w:sz w:val="19"/>
                <w:szCs w:val="19"/>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38" w:type="dxa"/>
            <w:noWrap w:val="0"/>
            <w:vAlign w:val="top"/>
          </w:tcPr>
          <w:p>
            <w:pPr>
              <w:spacing w:line="360" w:lineRule="auto"/>
              <w:rPr>
                <w:rFonts w:ascii="Arial"/>
                <w:sz w:val="21"/>
              </w:rPr>
            </w:pPr>
          </w:p>
          <w:p>
            <w:pPr>
              <w:spacing w:before="51" w:line="360" w:lineRule="auto"/>
              <w:ind w:left="330"/>
              <w:rPr>
                <w:rFonts w:ascii="Arial" w:hAnsi="Arial" w:eastAsia="Arial" w:cs="Arial"/>
                <w:sz w:val="18"/>
                <w:szCs w:val="18"/>
              </w:rPr>
            </w:pPr>
            <w:r>
              <w:rPr>
                <w:rFonts w:ascii="Arial" w:hAnsi="Arial" w:eastAsia="Arial" w:cs="Arial"/>
                <w:spacing w:val="-7"/>
                <w:sz w:val="18"/>
                <w:szCs w:val="18"/>
              </w:rPr>
              <w:t>19</w:t>
            </w:r>
          </w:p>
        </w:tc>
        <w:tc>
          <w:tcPr>
            <w:tcW w:w="1587" w:type="dxa"/>
            <w:noWrap w:val="0"/>
            <w:vAlign w:val="top"/>
          </w:tcPr>
          <w:p>
            <w:pPr>
              <w:pStyle w:val="8"/>
              <w:spacing w:before="249" w:line="360" w:lineRule="auto"/>
              <w:ind w:left="699" w:right="237" w:hanging="556"/>
              <w:rPr>
                <w:sz w:val="18"/>
                <w:szCs w:val="18"/>
              </w:rPr>
            </w:pPr>
            <w:r>
              <w:rPr>
                <w:rFonts w:ascii="Arial" w:hAnsi="Arial" w:eastAsia="Arial" w:cs="Arial"/>
                <w:spacing w:val="2"/>
                <w:sz w:val="18"/>
                <w:szCs w:val="18"/>
              </w:rPr>
              <w:t>1,</w:t>
            </w:r>
            <w:r>
              <w:rPr>
                <w:rFonts w:ascii="Arial" w:hAnsi="Arial" w:eastAsia="Arial" w:cs="Arial"/>
                <w:spacing w:val="-23"/>
                <w:sz w:val="18"/>
                <w:szCs w:val="18"/>
              </w:rPr>
              <w:t xml:space="preserve"> </w:t>
            </w:r>
            <w:r>
              <w:rPr>
                <w:rFonts w:ascii="Arial" w:hAnsi="Arial" w:eastAsia="Arial" w:cs="Arial"/>
                <w:spacing w:val="2"/>
                <w:sz w:val="18"/>
                <w:szCs w:val="18"/>
              </w:rPr>
              <w:t>1,2,2-</w:t>
            </w:r>
            <w:r>
              <w:rPr>
                <w:spacing w:val="2"/>
                <w:sz w:val="18"/>
                <w:szCs w:val="18"/>
              </w:rPr>
              <w:t>四氯乙</w:t>
            </w:r>
            <w:r>
              <w:rPr>
                <w:sz w:val="18"/>
                <w:szCs w:val="18"/>
              </w:rPr>
              <w:t xml:space="preserve"> </w:t>
            </w:r>
            <w:r>
              <w:rPr>
                <w:spacing w:val="1"/>
                <w:sz w:val="18"/>
                <w:szCs w:val="18"/>
              </w:rPr>
              <w:t>烷</w:t>
            </w:r>
          </w:p>
        </w:tc>
        <w:tc>
          <w:tcPr>
            <w:tcW w:w="2985"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59" w:line="360" w:lineRule="auto"/>
              <w:rPr>
                <w:sz w:val="18"/>
                <w:szCs w:val="18"/>
              </w:rPr>
            </w:pPr>
            <w:r>
              <w:rPr>
                <w:spacing w:val="8"/>
                <w:sz w:val="18"/>
                <w:szCs w:val="18"/>
              </w:rPr>
              <w:t>土壤和沉积物挥发性有机物</w:t>
            </w:r>
          </w:p>
          <w:p>
            <w:pPr>
              <w:pStyle w:val="8"/>
              <w:spacing w:before="21" w:line="360" w:lineRule="auto"/>
              <w:ind w:left="368"/>
              <w:rPr>
                <w:rFonts w:ascii="Arial" w:hAnsi="Arial" w:eastAsia="Arial" w:cs="Arial"/>
                <w:sz w:val="18"/>
                <w:szCs w:val="18"/>
              </w:rPr>
            </w:pPr>
            <w:r>
              <w:rPr>
                <w:spacing w:val="7"/>
                <w:position w:val="1"/>
                <w:sz w:val="18"/>
                <w:szCs w:val="18"/>
              </w:rPr>
              <w:t>的测定吹扫捕集</w:t>
            </w:r>
            <w:r>
              <w:rPr>
                <w:rFonts w:ascii="Arial" w:hAnsi="Arial" w:eastAsia="Arial" w:cs="Arial"/>
                <w:spacing w:val="7"/>
                <w:position w:val="1"/>
                <w:sz w:val="18"/>
                <w:szCs w:val="18"/>
              </w:rPr>
              <w:t>/</w:t>
            </w:r>
            <w:r>
              <w:rPr>
                <w:spacing w:val="7"/>
                <w:position w:val="1"/>
                <w:sz w:val="18"/>
                <w:szCs w:val="18"/>
              </w:rPr>
              <w:t>气相色谱</w:t>
            </w:r>
            <w:r>
              <w:rPr>
                <w:rFonts w:ascii="Arial" w:hAnsi="Arial" w:eastAsia="Arial" w:cs="Arial"/>
                <w:spacing w:val="7"/>
                <w:position w:val="1"/>
                <w:sz w:val="18"/>
                <w:szCs w:val="18"/>
              </w:rPr>
              <w:t>-</w:t>
            </w:r>
          </w:p>
          <w:p>
            <w:pPr>
              <w:pStyle w:val="8"/>
              <w:spacing w:before="61" w:line="360" w:lineRule="auto"/>
              <w:ind w:left="732"/>
              <w:rPr>
                <w:rFonts w:ascii="Arial" w:hAnsi="Arial" w:eastAsia="Arial" w:cs="Arial"/>
                <w:sz w:val="18"/>
                <w:szCs w:val="18"/>
              </w:rPr>
            </w:pPr>
            <w:r>
              <w:rPr>
                <w:spacing w:val="7"/>
                <w:sz w:val="18"/>
                <w:szCs w:val="18"/>
              </w:rPr>
              <w:t>质谱法</w:t>
            </w:r>
            <w:r>
              <w:rPr>
                <w:rFonts w:ascii="Arial" w:hAnsi="Arial" w:eastAsia="Arial" w:cs="Arial"/>
                <w:sz w:val="18"/>
                <w:szCs w:val="18"/>
              </w:rPr>
              <w:t>HJ</w:t>
            </w:r>
            <w:r>
              <w:rPr>
                <w:rFonts w:ascii="Arial" w:hAnsi="Arial" w:eastAsia="Arial" w:cs="Arial"/>
                <w:spacing w:val="7"/>
                <w:sz w:val="18"/>
                <w:szCs w:val="18"/>
              </w:rPr>
              <w:t>605-2011</w:t>
            </w:r>
          </w:p>
        </w:tc>
        <w:tc>
          <w:tcPr>
            <w:tcW w:w="2047"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59" w:line="360" w:lineRule="auto"/>
              <w:ind w:right="250"/>
              <w:jc w:val="both"/>
              <w:rPr>
                <w:rFonts w:ascii="Arial" w:hAnsi="Arial" w:eastAsia="Arial" w:cs="Arial"/>
                <w:sz w:val="18"/>
                <w:szCs w:val="18"/>
              </w:rPr>
            </w:pPr>
            <w:r>
              <w:rPr>
                <w:spacing w:val="8"/>
                <w:sz w:val="18"/>
                <w:szCs w:val="18"/>
              </w:rPr>
              <w:t>岛津气相色谱质谱</w:t>
            </w:r>
            <w:r>
              <w:rPr>
                <w:spacing w:val="17"/>
                <w:w w:val="121"/>
                <w:sz w:val="18"/>
                <w:szCs w:val="18"/>
              </w:rPr>
              <w:t>联用仪</w:t>
            </w:r>
            <w:r>
              <w:rPr>
                <w:rFonts w:ascii="Arial" w:hAnsi="Arial" w:eastAsia="Arial" w:cs="Arial"/>
                <w:spacing w:val="17"/>
                <w:w w:val="121"/>
                <w:sz w:val="18"/>
                <w:szCs w:val="18"/>
              </w:rPr>
              <w:t>/GCMS</w:t>
            </w:r>
            <w:r>
              <w:rPr>
                <w:rFonts w:ascii="Arial" w:hAnsi="Arial" w:eastAsia="Arial" w:cs="Arial"/>
                <w:sz w:val="18"/>
                <w:szCs w:val="18"/>
              </w:rPr>
              <w:t xml:space="preserve"> </w:t>
            </w:r>
            <w:r>
              <w:rPr>
                <w:rFonts w:ascii="Arial" w:hAnsi="Arial" w:eastAsia="Arial" w:cs="Arial"/>
                <w:spacing w:val="7"/>
                <w:sz w:val="18"/>
                <w:szCs w:val="18"/>
              </w:rPr>
              <w:t>-</w:t>
            </w:r>
            <w:r>
              <w:rPr>
                <w:rFonts w:ascii="Arial" w:hAnsi="Arial" w:eastAsia="Arial" w:cs="Arial"/>
                <w:spacing w:val="23"/>
                <w:w w:val="101"/>
                <w:sz w:val="18"/>
                <w:szCs w:val="18"/>
              </w:rPr>
              <w:t xml:space="preserve">  </w:t>
            </w:r>
            <w:r>
              <w:rPr>
                <w:rFonts w:ascii="Arial" w:hAnsi="Arial" w:eastAsia="Arial" w:cs="Arial"/>
                <w:sz w:val="18"/>
                <w:szCs w:val="18"/>
              </w:rPr>
              <w:t>QP</w:t>
            </w:r>
            <w:r>
              <w:rPr>
                <w:rFonts w:ascii="Arial" w:hAnsi="Arial" w:eastAsia="Arial" w:cs="Arial"/>
                <w:spacing w:val="7"/>
                <w:sz w:val="18"/>
                <w:szCs w:val="18"/>
              </w:rPr>
              <w:t xml:space="preserve">2010 </w:t>
            </w:r>
            <w:r>
              <w:rPr>
                <w:rFonts w:ascii="Arial" w:hAnsi="Arial" w:eastAsia="Arial" w:cs="Arial"/>
                <w:sz w:val="18"/>
                <w:szCs w:val="18"/>
              </w:rPr>
              <w:t>SE</w:t>
            </w:r>
            <w:r>
              <w:rPr>
                <w:rFonts w:ascii="Arial" w:hAnsi="Arial" w:eastAsia="Arial" w:cs="Arial"/>
                <w:spacing w:val="7"/>
                <w:sz w:val="18"/>
                <w:szCs w:val="18"/>
              </w:rPr>
              <w:t>/</w:t>
            </w:r>
            <w:r>
              <w:rPr>
                <w:rFonts w:ascii="Arial" w:hAnsi="Arial" w:eastAsia="Arial" w:cs="Arial"/>
                <w:sz w:val="18"/>
                <w:szCs w:val="18"/>
              </w:rPr>
              <w:t>ZJ</w:t>
            </w:r>
            <w:r>
              <w:rPr>
                <w:rFonts w:ascii="Arial" w:hAnsi="Arial" w:eastAsia="Arial" w:cs="Arial"/>
                <w:spacing w:val="7"/>
                <w:sz w:val="18"/>
                <w:szCs w:val="18"/>
              </w:rPr>
              <w:t>-</w:t>
            </w:r>
            <w:r>
              <w:rPr>
                <w:rFonts w:ascii="Arial" w:hAnsi="Arial" w:eastAsia="Arial" w:cs="Arial"/>
                <w:sz w:val="18"/>
                <w:szCs w:val="18"/>
              </w:rPr>
              <w:t xml:space="preserve"> </w:t>
            </w:r>
            <w:r>
              <w:rPr>
                <w:rFonts w:ascii="Arial" w:hAnsi="Arial" w:eastAsia="Arial" w:cs="Arial"/>
                <w:spacing w:val="3"/>
                <w:sz w:val="18"/>
                <w:szCs w:val="18"/>
              </w:rPr>
              <w:t>077</w:t>
            </w:r>
          </w:p>
        </w:tc>
        <w:tc>
          <w:tcPr>
            <w:tcW w:w="1877" w:type="dxa"/>
            <w:noWrap w:val="0"/>
            <w:vAlign w:val="top"/>
          </w:tcPr>
          <w:p>
            <w:pPr>
              <w:spacing w:line="360" w:lineRule="auto"/>
              <w:rPr>
                <w:rFonts w:ascii="Arial"/>
                <w:sz w:val="21"/>
              </w:rPr>
            </w:pPr>
          </w:p>
          <w:p>
            <w:pPr>
              <w:spacing w:before="52" w:line="360" w:lineRule="auto"/>
              <w:ind w:left="515"/>
              <w:rPr>
                <w:rFonts w:ascii="Arial" w:hAnsi="Arial" w:eastAsia="Arial" w:cs="Arial"/>
                <w:sz w:val="18"/>
                <w:szCs w:val="18"/>
              </w:rPr>
            </w:pPr>
            <w:r>
              <w:rPr>
                <w:rFonts w:ascii="Arial" w:hAnsi="Arial" w:eastAsia="Arial" w:cs="Arial"/>
                <w:spacing w:val="-1"/>
                <w:position w:val="3"/>
                <w:sz w:val="18"/>
                <w:szCs w:val="18"/>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20</w:t>
            </w:r>
          </w:p>
        </w:tc>
        <w:tc>
          <w:tcPr>
            <w:tcW w:w="1587" w:type="dxa"/>
            <w:noWrap w:val="0"/>
            <w:vAlign w:val="top"/>
          </w:tcPr>
          <w:p>
            <w:pPr>
              <w:spacing w:line="360" w:lineRule="auto"/>
              <w:rPr>
                <w:rFonts w:ascii="Arial"/>
                <w:sz w:val="21"/>
              </w:rPr>
            </w:pPr>
          </w:p>
          <w:p>
            <w:pPr>
              <w:pStyle w:val="8"/>
              <w:spacing w:before="59" w:line="360" w:lineRule="auto"/>
              <w:ind w:left="426"/>
              <w:rPr>
                <w:sz w:val="18"/>
                <w:szCs w:val="18"/>
              </w:rPr>
            </w:pPr>
            <w:r>
              <w:rPr>
                <w:spacing w:val="5"/>
                <w:sz w:val="18"/>
                <w:szCs w:val="18"/>
              </w:rPr>
              <w:t>四氯乙烯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4" w:line="360" w:lineRule="auto"/>
              <w:ind w:left="515"/>
              <w:rPr>
                <w:rFonts w:ascii="Arial" w:hAnsi="Arial" w:eastAsia="Arial" w:cs="Arial"/>
                <w:sz w:val="18"/>
                <w:szCs w:val="18"/>
              </w:rPr>
            </w:pPr>
            <w:r>
              <w:rPr>
                <w:rFonts w:ascii="Arial" w:hAnsi="Arial" w:eastAsia="Arial" w:cs="Arial"/>
                <w:spacing w:val="-1"/>
                <w:position w:val="3"/>
                <w:sz w:val="18"/>
                <w:szCs w:val="18"/>
              </w:rPr>
              <w:t>1.4μg/kg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21</w:t>
            </w:r>
          </w:p>
        </w:tc>
        <w:tc>
          <w:tcPr>
            <w:tcW w:w="1587" w:type="dxa"/>
            <w:noWrap w:val="0"/>
            <w:vAlign w:val="top"/>
          </w:tcPr>
          <w:p>
            <w:pPr>
              <w:pStyle w:val="8"/>
              <w:spacing w:before="178" w:line="360" w:lineRule="auto"/>
              <w:ind w:left="143"/>
              <w:rPr>
                <w:sz w:val="18"/>
                <w:szCs w:val="18"/>
              </w:rPr>
            </w:pPr>
            <w:r>
              <w:rPr>
                <w:rFonts w:ascii="Arial" w:hAnsi="Arial" w:eastAsia="Arial" w:cs="Arial"/>
                <w:sz w:val="18"/>
                <w:szCs w:val="18"/>
              </w:rPr>
              <w:t>1,</w:t>
            </w:r>
            <w:r>
              <w:rPr>
                <w:rFonts w:ascii="Arial" w:hAnsi="Arial" w:eastAsia="Arial" w:cs="Arial"/>
                <w:spacing w:val="-30"/>
                <w:sz w:val="18"/>
                <w:szCs w:val="18"/>
              </w:rPr>
              <w:t xml:space="preserve"> </w:t>
            </w:r>
            <w:r>
              <w:rPr>
                <w:rFonts w:ascii="Arial" w:hAnsi="Arial" w:eastAsia="Arial" w:cs="Arial"/>
                <w:sz w:val="18"/>
                <w:szCs w:val="18"/>
              </w:rPr>
              <w:t>1,</w:t>
            </w:r>
            <w:r>
              <w:rPr>
                <w:rFonts w:ascii="Arial" w:hAnsi="Arial" w:eastAsia="Arial" w:cs="Arial"/>
                <w:spacing w:val="-29"/>
                <w:sz w:val="18"/>
                <w:szCs w:val="18"/>
              </w:rPr>
              <w:t xml:space="preserve"> </w:t>
            </w:r>
            <w:r>
              <w:rPr>
                <w:rFonts w:ascii="Arial" w:hAnsi="Arial" w:eastAsia="Arial" w:cs="Arial"/>
                <w:sz w:val="18"/>
                <w:szCs w:val="18"/>
              </w:rPr>
              <w:t>1-</w:t>
            </w:r>
            <w:r>
              <w:rPr>
                <w:sz w:val="18"/>
                <w:szCs w:val="18"/>
              </w:rPr>
              <w:t>三氯乙烷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5" w:line="360" w:lineRule="auto"/>
              <w:ind w:left="515"/>
              <w:rPr>
                <w:rFonts w:ascii="Arial" w:hAnsi="Arial" w:eastAsia="Arial" w:cs="Arial"/>
                <w:sz w:val="18"/>
                <w:szCs w:val="18"/>
              </w:rPr>
            </w:pPr>
            <w:r>
              <w:rPr>
                <w:rFonts w:ascii="Arial" w:hAnsi="Arial" w:eastAsia="Arial" w:cs="Arial"/>
                <w:spacing w:val="-1"/>
                <w:position w:val="3"/>
                <w:sz w:val="18"/>
                <w:szCs w:val="18"/>
              </w:rPr>
              <w:t>1.3μg/kg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1" w:line="360" w:lineRule="auto"/>
              <w:ind w:left="315"/>
              <w:rPr>
                <w:rFonts w:ascii="Arial" w:hAnsi="Arial" w:eastAsia="Arial" w:cs="Arial"/>
                <w:sz w:val="18"/>
                <w:szCs w:val="18"/>
              </w:rPr>
            </w:pPr>
            <w:r>
              <w:rPr>
                <w:rFonts w:ascii="Arial" w:hAnsi="Arial" w:eastAsia="Arial" w:cs="Arial"/>
                <w:spacing w:val="1"/>
                <w:sz w:val="18"/>
                <w:szCs w:val="18"/>
              </w:rPr>
              <w:t>22</w:t>
            </w:r>
          </w:p>
        </w:tc>
        <w:tc>
          <w:tcPr>
            <w:tcW w:w="1587" w:type="dxa"/>
            <w:noWrap w:val="0"/>
            <w:vAlign w:val="top"/>
          </w:tcPr>
          <w:p>
            <w:pPr>
              <w:spacing w:line="360" w:lineRule="auto"/>
              <w:rPr>
                <w:rFonts w:ascii="Arial"/>
                <w:sz w:val="21"/>
              </w:rPr>
            </w:pPr>
          </w:p>
          <w:p>
            <w:pPr>
              <w:pStyle w:val="8"/>
              <w:spacing w:before="59" w:line="360" w:lineRule="auto"/>
              <w:ind w:left="143"/>
              <w:rPr>
                <w:sz w:val="18"/>
                <w:szCs w:val="18"/>
              </w:rPr>
            </w:pPr>
            <w:r>
              <w:rPr>
                <w:rFonts w:ascii="Arial" w:hAnsi="Arial" w:eastAsia="Arial" w:cs="Arial"/>
                <w:spacing w:val="2"/>
                <w:sz w:val="18"/>
                <w:szCs w:val="18"/>
              </w:rPr>
              <w:t>1,</w:t>
            </w:r>
            <w:r>
              <w:rPr>
                <w:rFonts w:ascii="Arial" w:hAnsi="Arial" w:eastAsia="Arial" w:cs="Arial"/>
                <w:spacing w:val="-29"/>
                <w:sz w:val="18"/>
                <w:szCs w:val="18"/>
              </w:rPr>
              <w:t xml:space="preserve"> </w:t>
            </w:r>
            <w:r>
              <w:rPr>
                <w:rFonts w:ascii="Arial" w:hAnsi="Arial" w:eastAsia="Arial" w:cs="Arial"/>
                <w:spacing w:val="2"/>
                <w:sz w:val="18"/>
                <w:szCs w:val="18"/>
              </w:rPr>
              <w:t>1,2-</w:t>
            </w:r>
            <w:r>
              <w:rPr>
                <w:spacing w:val="2"/>
                <w:sz w:val="18"/>
                <w:szCs w:val="18"/>
              </w:rPr>
              <w:t>三氯乙烷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7" w:line="360" w:lineRule="auto"/>
              <w:ind w:left="515"/>
              <w:rPr>
                <w:rFonts w:ascii="Arial" w:hAnsi="Arial" w:eastAsia="Arial" w:cs="Arial"/>
                <w:sz w:val="18"/>
                <w:szCs w:val="18"/>
              </w:rPr>
            </w:pPr>
            <w:r>
              <w:rPr>
                <w:rFonts w:ascii="Arial" w:hAnsi="Arial" w:eastAsia="Arial" w:cs="Arial"/>
                <w:spacing w:val="-1"/>
                <w:position w:val="3"/>
                <w:sz w:val="18"/>
                <w:szCs w:val="18"/>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838" w:type="dxa"/>
            <w:noWrap w:val="0"/>
            <w:vAlign w:val="top"/>
          </w:tcPr>
          <w:p>
            <w:pPr>
              <w:spacing w:line="360" w:lineRule="auto"/>
              <w:rPr>
                <w:rFonts w:ascii="Arial"/>
                <w:sz w:val="21"/>
              </w:rPr>
            </w:pPr>
          </w:p>
          <w:p>
            <w:pPr>
              <w:spacing w:before="51" w:line="360" w:lineRule="auto"/>
              <w:ind w:left="315"/>
              <w:rPr>
                <w:rFonts w:ascii="Arial" w:hAnsi="Arial" w:eastAsia="Arial" w:cs="Arial"/>
                <w:sz w:val="18"/>
                <w:szCs w:val="18"/>
              </w:rPr>
            </w:pPr>
            <w:r>
              <w:rPr>
                <w:rFonts w:ascii="Arial" w:hAnsi="Arial" w:eastAsia="Arial" w:cs="Arial"/>
                <w:spacing w:val="1"/>
                <w:sz w:val="18"/>
                <w:szCs w:val="18"/>
              </w:rPr>
              <w:t>23</w:t>
            </w:r>
          </w:p>
        </w:tc>
        <w:tc>
          <w:tcPr>
            <w:tcW w:w="1587" w:type="dxa"/>
            <w:noWrap w:val="0"/>
            <w:vAlign w:val="top"/>
          </w:tcPr>
          <w:p>
            <w:pPr>
              <w:spacing w:line="360" w:lineRule="auto"/>
              <w:rPr>
                <w:rFonts w:ascii="Arial"/>
                <w:sz w:val="21"/>
              </w:rPr>
            </w:pPr>
          </w:p>
          <w:p>
            <w:pPr>
              <w:pStyle w:val="8"/>
              <w:spacing w:before="59" w:line="360" w:lineRule="auto"/>
              <w:ind w:left="408"/>
              <w:rPr>
                <w:sz w:val="18"/>
                <w:szCs w:val="18"/>
              </w:rPr>
            </w:pPr>
            <w:r>
              <w:rPr>
                <w:spacing w:val="6"/>
                <w:sz w:val="18"/>
                <w:szCs w:val="18"/>
              </w:rPr>
              <w:t>三氯乙烯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7" w:line="360" w:lineRule="auto"/>
              <w:ind w:left="515"/>
              <w:rPr>
                <w:rFonts w:ascii="Arial" w:hAnsi="Arial" w:eastAsia="Arial" w:cs="Arial"/>
                <w:sz w:val="18"/>
                <w:szCs w:val="18"/>
              </w:rPr>
            </w:pPr>
            <w:r>
              <w:rPr>
                <w:rFonts w:ascii="Arial" w:hAnsi="Arial" w:eastAsia="Arial" w:cs="Arial"/>
                <w:spacing w:val="-1"/>
                <w:position w:val="3"/>
                <w:sz w:val="18"/>
                <w:szCs w:val="18"/>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24</w:t>
            </w:r>
          </w:p>
        </w:tc>
        <w:tc>
          <w:tcPr>
            <w:tcW w:w="1587" w:type="dxa"/>
            <w:noWrap w:val="0"/>
            <w:vAlign w:val="top"/>
          </w:tcPr>
          <w:p>
            <w:pPr>
              <w:spacing w:line="360" w:lineRule="auto"/>
              <w:rPr>
                <w:rFonts w:ascii="Arial"/>
                <w:sz w:val="21"/>
              </w:rPr>
            </w:pPr>
          </w:p>
          <w:p>
            <w:pPr>
              <w:pStyle w:val="8"/>
              <w:spacing w:before="59" w:line="360" w:lineRule="auto"/>
              <w:ind w:left="143"/>
              <w:rPr>
                <w:sz w:val="18"/>
                <w:szCs w:val="18"/>
              </w:rPr>
            </w:pPr>
            <w:r>
              <w:rPr>
                <w:rFonts w:ascii="Arial" w:hAnsi="Arial" w:eastAsia="Arial" w:cs="Arial"/>
                <w:spacing w:val="4"/>
                <w:sz w:val="18"/>
                <w:szCs w:val="18"/>
              </w:rPr>
              <w:t>1,2,3-</w:t>
            </w:r>
            <w:r>
              <w:rPr>
                <w:spacing w:val="4"/>
                <w:sz w:val="18"/>
                <w:szCs w:val="18"/>
              </w:rPr>
              <w:t>三氯丙烷</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8" w:line="360" w:lineRule="auto"/>
              <w:ind w:left="502"/>
              <w:rPr>
                <w:rFonts w:ascii="Arial" w:hAnsi="Arial" w:eastAsia="Arial" w:cs="Arial"/>
                <w:sz w:val="18"/>
                <w:szCs w:val="18"/>
              </w:rPr>
            </w:pPr>
            <w:r>
              <w:rPr>
                <w:rFonts w:ascii="Arial" w:hAnsi="Arial" w:eastAsia="Arial" w:cs="Arial"/>
                <w:spacing w:val="2"/>
                <w:position w:val="3"/>
                <w:sz w:val="18"/>
                <w:szCs w:val="18"/>
              </w:rPr>
              <w:t>0.3μg/</w:t>
            </w:r>
            <w:r>
              <w:rPr>
                <w:rFonts w:ascii="Arial" w:hAnsi="Arial" w:eastAsia="Arial" w:cs="Arial"/>
                <w:position w:val="3"/>
                <w:sz w:val="18"/>
                <w:szCs w:val="18"/>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25</w:t>
            </w:r>
          </w:p>
        </w:tc>
        <w:tc>
          <w:tcPr>
            <w:tcW w:w="1587" w:type="dxa"/>
            <w:noWrap w:val="0"/>
            <w:vAlign w:val="top"/>
          </w:tcPr>
          <w:p>
            <w:pPr>
              <w:spacing w:line="360" w:lineRule="auto"/>
              <w:rPr>
                <w:rFonts w:ascii="Arial"/>
                <w:sz w:val="21"/>
              </w:rPr>
            </w:pPr>
          </w:p>
          <w:p>
            <w:pPr>
              <w:pStyle w:val="8"/>
              <w:spacing w:before="59" w:line="360" w:lineRule="auto"/>
              <w:ind w:left="512"/>
              <w:rPr>
                <w:sz w:val="18"/>
                <w:szCs w:val="18"/>
              </w:rPr>
            </w:pPr>
            <w:r>
              <w:rPr>
                <w:spacing w:val="4"/>
                <w:sz w:val="18"/>
                <w:szCs w:val="18"/>
              </w:rPr>
              <w:t>氯乙烯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9" w:line="360" w:lineRule="auto"/>
              <w:ind w:left="515"/>
              <w:rPr>
                <w:rFonts w:ascii="Arial" w:hAnsi="Arial" w:eastAsia="Arial" w:cs="Arial"/>
                <w:sz w:val="18"/>
                <w:szCs w:val="18"/>
              </w:rPr>
            </w:pPr>
            <w:r>
              <w:rPr>
                <w:rFonts w:ascii="Arial" w:hAnsi="Arial" w:eastAsia="Arial" w:cs="Arial"/>
                <w:spacing w:val="-1"/>
                <w:position w:val="3"/>
                <w:sz w:val="18"/>
                <w:szCs w:val="18"/>
              </w:rPr>
              <w:t>1.0μg/kg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26</w:t>
            </w:r>
          </w:p>
        </w:tc>
        <w:tc>
          <w:tcPr>
            <w:tcW w:w="1587" w:type="dxa"/>
            <w:noWrap w:val="0"/>
            <w:vAlign w:val="top"/>
          </w:tcPr>
          <w:p>
            <w:pPr>
              <w:spacing w:line="360" w:lineRule="auto"/>
              <w:rPr>
                <w:rFonts w:ascii="Arial"/>
                <w:sz w:val="21"/>
              </w:rPr>
            </w:pPr>
          </w:p>
          <w:p>
            <w:pPr>
              <w:pStyle w:val="8"/>
              <w:spacing w:before="58" w:line="360" w:lineRule="auto"/>
              <w:ind w:left="701"/>
              <w:rPr>
                <w:sz w:val="18"/>
                <w:szCs w:val="18"/>
              </w:rPr>
            </w:pPr>
            <w:r>
              <w:rPr>
                <w:sz w:val="18"/>
                <w:szCs w:val="18"/>
              </w:rPr>
              <w:t>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91" w:line="360" w:lineRule="auto"/>
              <w:ind w:left="515"/>
              <w:rPr>
                <w:rFonts w:ascii="Arial" w:hAnsi="Arial" w:eastAsia="Arial" w:cs="Arial"/>
                <w:sz w:val="18"/>
                <w:szCs w:val="18"/>
              </w:rPr>
            </w:pPr>
            <w:r>
              <w:rPr>
                <w:rFonts w:ascii="Arial" w:hAnsi="Arial" w:eastAsia="Arial" w:cs="Arial"/>
                <w:spacing w:val="-1"/>
                <w:position w:val="3"/>
                <w:sz w:val="18"/>
                <w:szCs w:val="18"/>
              </w:rPr>
              <w:t>1.9μg/kg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27</w:t>
            </w:r>
          </w:p>
        </w:tc>
        <w:tc>
          <w:tcPr>
            <w:tcW w:w="1587" w:type="dxa"/>
            <w:noWrap w:val="0"/>
            <w:vAlign w:val="top"/>
          </w:tcPr>
          <w:p>
            <w:pPr>
              <w:spacing w:line="360" w:lineRule="auto"/>
              <w:rPr>
                <w:rFonts w:ascii="Arial"/>
                <w:sz w:val="21"/>
              </w:rPr>
            </w:pPr>
          </w:p>
          <w:p>
            <w:pPr>
              <w:pStyle w:val="8"/>
              <w:spacing w:before="58" w:line="360" w:lineRule="auto"/>
              <w:ind w:left="601"/>
              <w:rPr>
                <w:sz w:val="18"/>
                <w:szCs w:val="18"/>
              </w:rPr>
            </w:pPr>
            <w:r>
              <w:rPr>
                <w:spacing w:val="3"/>
                <w:sz w:val="18"/>
                <w:szCs w:val="18"/>
              </w:rPr>
              <w:t>氯苯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line="360" w:lineRule="auto"/>
              <w:rPr>
                <w:rFonts w:ascii="Arial"/>
                <w:sz w:val="21"/>
              </w:rPr>
            </w:pPr>
          </w:p>
          <w:p>
            <w:pPr>
              <w:spacing w:before="52" w:line="360" w:lineRule="auto"/>
              <w:ind w:left="515"/>
              <w:rPr>
                <w:rFonts w:ascii="Arial" w:hAnsi="Arial" w:eastAsia="Arial" w:cs="Arial"/>
                <w:sz w:val="18"/>
                <w:szCs w:val="18"/>
              </w:rPr>
            </w:pPr>
            <w:r>
              <w:rPr>
                <w:rFonts w:ascii="Arial" w:hAnsi="Arial" w:eastAsia="Arial" w:cs="Arial"/>
                <w:spacing w:val="-1"/>
                <w:position w:val="3"/>
                <w:sz w:val="18"/>
                <w:szCs w:val="18"/>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28</w:t>
            </w:r>
          </w:p>
        </w:tc>
        <w:tc>
          <w:tcPr>
            <w:tcW w:w="1587" w:type="dxa"/>
            <w:noWrap w:val="0"/>
            <w:vAlign w:val="top"/>
          </w:tcPr>
          <w:p>
            <w:pPr>
              <w:spacing w:line="360" w:lineRule="auto"/>
              <w:rPr>
                <w:rFonts w:ascii="Arial"/>
                <w:sz w:val="21"/>
              </w:rPr>
            </w:pPr>
          </w:p>
          <w:p>
            <w:pPr>
              <w:pStyle w:val="8"/>
              <w:spacing w:before="59" w:line="360" w:lineRule="auto"/>
              <w:ind w:left="332"/>
              <w:rPr>
                <w:sz w:val="18"/>
                <w:szCs w:val="18"/>
              </w:rPr>
            </w:pPr>
            <w:r>
              <w:rPr>
                <w:rFonts w:ascii="Arial" w:hAnsi="Arial" w:eastAsia="Arial" w:cs="Arial"/>
                <w:spacing w:val="4"/>
                <w:sz w:val="18"/>
                <w:szCs w:val="18"/>
              </w:rPr>
              <w:t>1,2-</w:t>
            </w:r>
            <w:r>
              <w:rPr>
                <w:spacing w:val="4"/>
                <w:sz w:val="18"/>
                <w:szCs w:val="18"/>
              </w:rPr>
              <w:t>二氯苯</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91" w:line="360" w:lineRule="auto"/>
              <w:ind w:left="515"/>
              <w:rPr>
                <w:rFonts w:ascii="Arial" w:hAnsi="Arial" w:eastAsia="Arial" w:cs="Arial"/>
                <w:sz w:val="18"/>
                <w:szCs w:val="18"/>
              </w:rPr>
            </w:pPr>
            <w:r>
              <w:rPr>
                <w:rFonts w:ascii="Arial" w:hAnsi="Arial" w:eastAsia="Arial" w:cs="Arial"/>
                <w:spacing w:val="-1"/>
                <w:position w:val="3"/>
                <w:sz w:val="18"/>
                <w:szCs w:val="18"/>
              </w:rPr>
              <w:t>1.5μg/kg</w:t>
            </w:r>
          </w:p>
        </w:tc>
      </w:tr>
    </w:tbl>
    <w:p>
      <w:pPr>
        <w:spacing w:line="360" w:lineRule="auto"/>
        <w:sectPr>
          <w:footerReference r:id="rId15" w:type="default"/>
          <w:pgSz w:w="11906" w:h="16840"/>
          <w:pgMar w:top="1431" w:right="1283" w:bottom="1139" w:left="1283" w:header="0" w:footer="969" w:gutter="0"/>
          <w:pgNumType w:fmt="decimal"/>
          <w:cols w:space="720" w:num="1"/>
        </w:sectPr>
      </w:pPr>
    </w:p>
    <w:p>
      <w:pPr>
        <w:spacing w:line="360" w:lineRule="auto"/>
        <w:rPr>
          <w:rFonts w:ascii="Arial"/>
          <w:sz w:val="2"/>
        </w:rPr>
      </w:pPr>
    </w:p>
    <w:tbl>
      <w:tblPr>
        <w:tblStyle w:val="7"/>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7"/>
        <w:gridCol w:w="2985"/>
        <w:gridCol w:w="2047"/>
        <w:gridCol w:w="1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838" w:type="dxa"/>
            <w:noWrap w:val="0"/>
            <w:vAlign w:val="top"/>
          </w:tcPr>
          <w:p>
            <w:pPr>
              <w:spacing w:line="360" w:lineRule="auto"/>
              <w:rPr>
                <w:rFonts w:ascii="Arial"/>
                <w:sz w:val="21"/>
              </w:rPr>
            </w:pPr>
          </w:p>
          <w:p>
            <w:pPr>
              <w:spacing w:before="52" w:line="360" w:lineRule="auto"/>
              <w:ind w:left="315"/>
              <w:rPr>
                <w:rFonts w:ascii="Arial" w:hAnsi="Arial" w:eastAsia="Arial" w:cs="Arial"/>
                <w:sz w:val="18"/>
                <w:szCs w:val="18"/>
              </w:rPr>
            </w:pPr>
            <w:r>
              <w:rPr>
                <w:rFonts w:ascii="Arial" w:hAnsi="Arial" w:eastAsia="Arial" w:cs="Arial"/>
                <w:spacing w:val="1"/>
                <w:sz w:val="18"/>
                <w:szCs w:val="18"/>
              </w:rPr>
              <w:t>29</w:t>
            </w:r>
          </w:p>
        </w:tc>
        <w:tc>
          <w:tcPr>
            <w:tcW w:w="1587" w:type="dxa"/>
            <w:noWrap w:val="0"/>
            <w:vAlign w:val="top"/>
          </w:tcPr>
          <w:p>
            <w:pPr>
              <w:spacing w:line="360" w:lineRule="auto"/>
              <w:rPr>
                <w:rFonts w:ascii="Arial"/>
                <w:sz w:val="21"/>
              </w:rPr>
            </w:pPr>
          </w:p>
          <w:p>
            <w:pPr>
              <w:pStyle w:val="8"/>
              <w:spacing w:before="58" w:line="360" w:lineRule="auto"/>
              <w:ind w:left="332"/>
              <w:rPr>
                <w:sz w:val="18"/>
                <w:szCs w:val="18"/>
              </w:rPr>
            </w:pPr>
            <w:r>
              <w:rPr>
                <w:rFonts w:ascii="Arial" w:hAnsi="Arial" w:eastAsia="Arial" w:cs="Arial"/>
                <w:spacing w:val="4"/>
                <w:sz w:val="18"/>
                <w:szCs w:val="18"/>
              </w:rPr>
              <w:t>1,4-</w:t>
            </w:r>
            <w:r>
              <w:rPr>
                <w:spacing w:val="4"/>
                <w:sz w:val="18"/>
                <w:szCs w:val="18"/>
              </w:rPr>
              <w:t>二氯苯</w:t>
            </w:r>
          </w:p>
        </w:tc>
        <w:tc>
          <w:tcPr>
            <w:tcW w:w="2985" w:type="dxa"/>
            <w:vMerge w:val="restart"/>
            <w:tcBorders>
              <w:bottom w:val="nil"/>
            </w:tcBorders>
            <w:noWrap w:val="0"/>
            <w:vAlign w:val="top"/>
          </w:tcPr>
          <w:p>
            <w:pPr>
              <w:spacing w:line="360" w:lineRule="auto"/>
              <w:rPr>
                <w:rFonts w:ascii="Arial"/>
                <w:sz w:val="21"/>
              </w:rPr>
            </w:pPr>
          </w:p>
        </w:tc>
        <w:tc>
          <w:tcPr>
            <w:tcW w:w="2047" w:type="dxa"/>
            <w:vMerge w:val="restart"/>
            <w:tcBorders>
              <w:bottom w:val="nil"/>
            </w:tcBorders>
            <w:noWrap w:val="0"/>
            <w:vAlign w:val="top"/>
          </w:tcPr>
          <w:p>
            <w:pPr>
              <w:spacing w:line="360" w:lineRule="auto"/>
              <w:rPr>
                <w:rFonts w:ascii="Arial"/>
                <w:sz w:val="21"/>
              </w:rPr>
            </w:pPr>
          </w:p>
        </w:tc>
        <w:tc>
          <w:tcPr>
            <w:tcW w:w="1877" w:type="dxa"/>
            <w:noWrap w:val="0"/>
            <w:vAlign w:val="top"/>
          </w:tcPr>
          <w:p>
            <w:pPr>
              <w:spacing w:before="292" w:line="360" w:lineRule="auto"/>
              <w:ind w:left="515"/>
              <w:rPr>
                <w:rFonts w:ascii="Arial" w:hAnsi="Arial" w:eastAsia="Arial" w:cs="Arial"/>
                <w:sz w:val="18"/>
                <w:szCs w:val="18"/>
              </w:rPr>
            </w:pPr>
            <w:r>
              <w:rPr>
                <w:rFonts w:ascii="Arial" w:hAnsi="Arial" w:eastAsia="Arial" w:cs="Arial"/>
                <w:spacing w:val="-1"/>
                <w:position w:val="3"/>
                <w:sz w:val="18"/>
                <w:szCs w:val="18"/>
              </w:rPr>
              <w:t>1.5μg/kg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2" w:line="360" w:lineRule="auto"/>
              <w:ind w:left="318"/>
              <w:rPr>
                <w:rFonts w:ascii="Arial" w:hAnsi="Arial" w:eastAsia="Arial" w:cs="Arial"/>
                <w:sz w:val="18"/>
                <w:szCs w:val="18"/>
              </w:rPr>
            </w:pPr>
            <w:r>
              <w:rPr>
                <w:rFonts w:ascii="Arial" w:hAnsi="Arial" w:eastAsia="Arial" w:cs="Arial"/>
                <w:sz w:val="18"/>
                <w:szCs w:val="18"/>
              </w:rPr>
              <w:t>30</w:t>
            </w:r>
          </w:p>
        </w:tc>
        <w:tc>
          <w:tcPr>
            <w:tcW w:w="1587" w:type="dxa"/>
            <w:noWrap w:val="0"/>
            <w:vAlign w:val="top"/>
          </w:tcPr>
          <w:p>
            <w:pPr>
              <w:spacing w:line="360" w:lineRule="auto"/>
              <w:rPr>
                <w:rFonts w:ascii="Arial"/>
                <w:sz w:val="21"/>
              </w:rPr>
            </w:pPr>
          </w:p>
          <w:p>
            <w:pPr>
              <w:pStyle w:val="8"/>
              <w:spacing w:before="59" w:line="360" w:lineRule="auto"/>
              <w:ind w:left="616"/>
              <w:rPr>
                <w:sz w:val="18"/>
                <w:szCs w:val="18"/>
              </w:rPr>
            </w:pPr>
            <w:r>
              <w:rPr>
                <w:spacing w:val="-1"/>
                <w:sz w:val="18"/>
                <w:szCs w:val="18"/>
              </w:rPr>
              <w:t>乙苯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91" w:line="360" w:lineRule="auto"/>
              <w:ind w:left="515"/>
              <w:rPr>
                <w:rFonts w:ascii="Arial" w:hAnsi="Arial" w:eastAsia="Arial" w:cs="Arial"/>
                <w:sz w:val="18"/>
                <w:szCs w:val="18"/>
              </w:rPr>
            </w:pPr>
            <w:r>
              <w:rPr>
                <w:rFonts w:ascii="Arial" w:hAnsi="Arial" w:eastAsia="Arial" w:cs="Arial"/>
                <w:spacing w:val="-1"/>
                <w:position w:val="3"/>
                <w:sz w:val="18"/>
                <w:szCs w:val="18"/>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38" w:type="dxa"/>
            <w:noWrap w:val="0"/>
            <w:vAlign w:val="top"/>
          </w:tcPr>
          <w:p>
            <w:pPr>
              <w:spacing w:line="360" w:lineRule="auto"/>
              <w:rPr>
                <w:rFonts w:ascii="Arial"/>
                <w:sz w:val="21"/>
              </w:rPr>
            </w:pPr>
          </w:p>
          <w:p>
            <w:pPr>
              <w:spacing w:before="52" w:line="360" w:lineRule="auto"/>
              <w:ind w:left="318"/>
              <w:rPr>
                <w:rFonts w:ascii="Arial" w:hAnsi="Arial" w:eastAsia="Arial" w:cs="Arial"/>
                <w:sz w:val="18"/>
                <w:szCs w:val="18"/>
              </w:rPr>
            </w:pPr>
            <w:r>
              <w:rPr>
                <w:rFonts w:ascii="Arial" w:hAnsi="Arial" w:eastAsia="Arial" w:cs="Arial"/>
                <w:sz w:val="18"/>
                <w:szCs w:val="18"/>
              </w:rPr>
              <w:t>31</w:t>
            </w:r>
          </w:p>
        </w:tc>
        <w:tc>
          <w:tcPr>
            <w:tcW w:w="1587" w:type="dxa"/>
            <w:noWrap w:val="0"/>
            <w:vAlign w:val="top"/>
          </w:tcPr>
          <w:p>
            <w:pPr>
              <w:spacing w:line="360" w:lineRule="auto"/>
              <w:rPr>
                <w:rFonts w:ascii="Arial"/>
                <w:sz w:val="21"/>
              </w:rPr>
            </w:pPr>
          </w:p>
          <w:p>
            <w:pPr>
              <w:pStyle w:val="8"/>
              <w:spacing w:before="59" w:line="360" w:lineRule="auto"/>
              <w:ind w:left="511"/>
              <w:rPr>
                <w:sz w:val="18"/>
                <w:szCs w:val="18"/>
              </w:rPr>
            </w:pPr>
            <w:r>
              <w:rPr>
                <w:spacing w:val="4"/>
                <w:sz w:val="18"/>
                <w:szCs w:val="18"/>
              </w:rPr>
              <w:t>苯乙烯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1" w:line="360" w:lineRule="auto"/>
              <w:ind w:left="515"/>
              <w:rPr>
                <w:rFonts w:ascii="Arial" w:hAnsi="Arial" w:eastAsia="Arial" w:cs="Arial"/>
                <w:sz w:val="18"/>
                <w:szCs w:val="18"/>
              </w:rPr>
            </w:pPr>
            <w:r>
              <w:rPr>
                <w:rFonts w:ascii="Arial" w:hAnsi="Arial" w:eastAsia="Arial" w:cs="Arial"/>
                <w:spacing w:val="-1"/>
                <w:position w:val="3"/>
                <w:sz w:val="18"/>
                <w:szCs w:val="18"/>
              </w:rPr>
              <w:t>1.1μg/kg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38" w:type="dxa"/>
            <w:noWrap w:val="0"/>
            <w:vAlign w:val="top"/>
          </w:tcPr>
          <w:p>
            <w:pPr>
              <w:spacing w:line="360" w:lineRule="auto"/>
              <w:rPr>
                <w:rFonts w:ascii="Arial"/>
                <w:sz w:val="21"/>
              </w:rPr>
            </w:pPr>
          </w:p>
          <w:p>
            <w:pPr>
              <w:spacing w:before="52" w:line="360" w:lineRule="auto"/>
              <w:ind w:left="318"/>
              <w:rPr>
                <w:rFonts w:ascii="Arial" w:hAnsi="Arial" w:eastAsia="Arial" w:cs="Arial"/>
                <w:sz w:val="18"/>
                <w:szCs w:val="18"/>
              </w:rPr>
            </w:pPr>
            <w:r>
              <w:rPr>
                <w:rFonts w:ascii="Arial" w:hAnsi="Arial" w:eastAsia="Arial" w:cs="Arial"/>
                <w:sz w:val="18"/>
                <w:szCs w:val="18"/>
              </w:rPr>
              <w:t>32</w:t>
            </w:r>
          </w:p>
        </w:tc>
        <w:tc>
          <w:tcPr>
            <w:tcW w:w="1587" w:type="dxa"/>
            <w:noWrap w:val="0"/>
            <w:vAlign w:val="top"/>
          </w:tcPr>
          <w:p>
            <w:pPr>
              <w:spacing w:line="360" w:lineRule="auto"/>
              <w:rPr>
                <w:rFonts w:ascii="Arial"/>
                <w:sz w:val="21"/>
              </w:rPr>
            </w:pPr>
          </w:p>
          <w:p>
            <w:pPr>
              <w:pStyle w:val="8"/>
              <w:spacing w:before="59" w:line="360" w:lineRule="auto"/>
              <w:ind w:left="622"/>
              <w:rPr>
                <w:sz w:val="18"/>
                <w:szCs w:val="18"/>
              </w:rPr>
            </w:pPr>
            <w:r>
              <w:rPr>
                <w:spacing w:val="-4"/>
                <w:sz w:val="18"/>
                <w:szCs w:val="18"/>
              </w:rPr>
              <w:t>甲苯</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line="360" w:lineRule="auto"/>
              <w:rPr>
                <w:rFonts w:ascii="Arial"/>
                <w:sz w:val="21"/>
              </w:rPr>
            </w:pPr>
          </w:p>
          <w:p>
            <w:pPr>
              <w:spacing w:before="52" w:line="360" w:lineRule="auto"/>
              <w:ind w:left="515"/>
              <w:rPr>
                <w:rFonts w:ascii="Arial" w:hAnsi="Arial" w:eastAsia="Arial" w:cs="Arial"/>
                <w:sz w:val="18"/>
                <w:szCs w:val="18"/>
              </w:rPr>
            </w:pPr>
            <w:r>
              <w:rPr>
                <w:rFonts w:ascii="Arial" w:hAnsi="Arial" w:eastAsia="Arial" w:cs="Arial"/>
                <w:spacing w:val="-1"/>
                <w:position w:val="3"/>
                <w:sz w:val="18"/>
                <w:szCs w:val="18"/>
              </w:rPr>
              <w:t>1.3μg/kg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33</w:t>
            </w:r>
          </w:p>
        </w:tc>
        <w:tc>
          <w:tcPr>
            <w:tcW w:w="1587" w:type="dxa"/>
            <w:noWrap w:val="0"/>
            <w:vAlign w:val="top"/>
          </w:tcPr>
          <w:p>
            <w:pPr>
              <w:pStyle w:val="8"/>
              <w:spacing w:before="221" w:line="360" w:lineRule="auto"/>
              <w:ind w:left="0" w:leftChars="0" w:right="309" w:firstLine="123" w:firstLineChars="0"/>
            </w:pPr>
            <w:r>
              <w:rPr>
                <w:rFonts w:hint="eastAsia"/>
              </w:rPr>
              <w:t>间二甲苯+</w:t>
            </w:r>
            <w:r>
              <w:rPr>
                <w:rFonts w:hint="eastAsia"/>
                <w:lang w:val="en-US" w:eastAsia="zh-CN"/>
              </w:rPr>
              <w:t>对</w:t>
            </w:r>
            <w:r>
              <w:rPr>
                <w:rFonts w:hint="eastAsia"/>
              </w:rPr>
              <w:t>二甲苯</w:t>
            </w:r>
          </w:p>
        </w:tc>
        <w:tc>
          <w:tcPr>
            <w:tcW w:w="2985" w:type="dxa"/>
            <w:vMerge w:val="restart"/>
            <w:tcBorders>
              <w:bottom w:val="nil"/>
            </w:tcBorders>
            <w:noWrap w:val="0"/>
            <w:vAlign w:val="top"/>
          </w:tcPr>
          <w:p>
            <w:pPr>
              <w:spacing w:line="360" w:lineRule="auto"/>
              <w:rPr>
                <w:rFonts w:ascii="Arial"/>
                <w:sz w:val="21"/>
              </w:rPr>
            </w:pPr>
          </w:p>
          <w:p>
            <w:pPr>
              <w:pStyle w:val="8"/>
              <w:spacing w:before="65" w:line="360" w:lineRule="auto"/>
              <w:ind w:left="231"/>
            </w:pPr>
            <w:r>
              <w:rPr>
                <w:spacing w:val="8"/>
              </w:rPr>
              <w:t>土壤和沉积物挥发性有机物</w:t>
            </w:r>
          </w:p>
          <w:p>
            <w:pPr>
              <w:pStyle w:val="8"/>
              <w:spacing w:line="360" w:lineRule="auto"/>
              <w:ind w:left="248"/>
              <w:rPr>
                <w:rFonts w:ascii="Arial" w:hAnsi="Arial" w:eastAsia="Arial" w:cs="Arial"/>
              </w:rPr>
            </w:pPr>
            <w:r>
              <w:rPr>
                <w:spacing w:val="8"/>
                <w:position w:val="1"/>
              </w:rPr>
              <w:t>的测定吹扫捕集</w:t>
            </w:r>
            <w:r>
              <w:rPr>
                <w:rFonts w:ascii="Arial" w:hAnsi="Arial" w:eastAsia="Arial" w:cs="Arial"/>
                <w:spacing w:val="8"/>
                <w:position w:val="1"/>
              </w:rPr>
              <w:t>/</w:t>
            </w:r>
            <w:r>
              <w:rPr>
                <w:spacing w:val="8"/>
                <w:position w:val="1"/>
              </w:rPr>
              <w:t>气相色谱</w:t>
            </w:r>
            <w:r>
              <w:rPr>
                <w:rFonts w:ascii="Arial" w:hAnsi="Arial" w:eastAsia="Arial" w:cs="Arial"/>
                <w:spacing w:val="8"/>
                <w:position w:val="1"/>
              </w:rPr>
              <w:t>-</w:t>
            </w:r>
          </w:p>
          <w:p>
            <w:pPr>
              <w:pStyle w:val="8"/>
              <w:spacing w:before="38" w:line="360" w:lineRule="auto"/>
              <w:ind w:left="594"/>
              <w:rPr>
                <w:rFonts w:ascii="Arial" w:hAnsi="Arial" w:eastAsia="Arial" w:cs="Arial"/>
              </w:rPr>
            </w:pPr>
            <w:r>
              <w:rPr>
                <w:spacing w:val="7"/>
              </w:rPr>
              <w:t>质谱法</w:t>
            </w:r>
            <w:r>
              <w:rPr>
                <w:rFonts w:ascii="Arial" w:hAnsi="Arial" w:eastAsia="Arial" w:cs="Arial"/>
              </w:rPr>
              <w:t>HJ</w:t>
            </w:r>
            <w:r>
              <w:rPr>
                <w:rFonts w:ascii="Arial" w:hAnsi="Arial" w:eastAsia="Arial" w:cs="Arial"/>
                <w:spacing w:val="7"/>
              </w:rPr>
              <w:t xml:space="preserve"> 605-2011</w:t>
            </w:r>
          </w:p>
        </w:tc>
        <w:tc>
          <w:tcPr>
            <w:tcW w:w="2047" w:type="dxa"/>
            <w:vMerge w:val="restart"/>
            <w:tcBorders>
              <w:bottom w:val="nil"/>
            </w:tcBorders>
            <w:noWrap w:val="0"/>
            <w:vAlign w:val="top"/>
          </w:tcPr>
          <w:p>
            <w:pPr>
              <w:spacing w:line="360" w:lineRule="auto"/>
              <w:rPr>
                <w:rFonts w:ascii="Arial"/>
                <w:sz w:val="21"/>
              </w:rPr>
            </w:pPr>
          </w:p>
          <w:p>
            <w:pPr>
              <w:pStyle w:val="8"/>
              <w:spacing w:before="65" w:line="360" w:lineRule="auto"/>
              <w:ind w:left="204"/>
            </w:pPr>
            <w:r>
              <w:rPr>
                <w:spacing w:val="7"/>
              </w:rPr>
              <w:t>岛津气相色谱质谱</w:t>
            </w:r>
          </w:p>
          <w:p>
            <w:pPr>
              <w:pStyle w:val="8"/>
              <w:spacing w:line="360" w:lineRule="auto"/>
              <w:ind w:left="400"/>
              <w:rPr>
                <w:rFonts w:ascii="Arial" w:hAnsi="Arial" w:eastAsia="Arial" w:cs="Arial"/>
              </w:rPr>
            </w:pPr>
            <w:r>
              <w:rPr>
                <w:spacing w:val="10"/>
                <w:position w:val="1"/>
              </w:rPr>
              <w:t>联用仪</w:t>
            </w:r>
            <w:r>
              <w:rPr>
                <w:rFonts w:ascii="Arial" w:hAnsi="Arial" w:eastAsia="Arial" w:cs="Arial"/>
                <w:spacing w:val="10"/>
                <w:position w:val="1"/>
              </w:rPr>
              <w:t>/</w:t>
            </w:r>
            <w:r>
              <w:rPr>
                <w:rFonts w:ascii="Arial" w:hAnsi="Arial" w:eastAsia="Arial" w:cs="Arial"/>
                <w:position w:val="1"/>
              </w:rPr>
              <w:t>GCMS</w:t>
            </w:r>
            <w:r>
              <w:rPr>
                <w:rFonts w:ascii="Arial" w:hAnsi="Arial" w:eastAsia="Arial" w:cs="Arial"/>
                <w:spacing w:val="10"/>
                <w:position w:val="1"/>
              </w:rPr>
              <w:t>-</w:t>
            </w:r>
          </w:p>
          <w:p>
            <w:pPr>
              <w:spacing w:line="360" w:lineRule="auto"/>
              <w:ind w:left="189"/>
              <w:rPr>
                <w:rFonts w:ascii="Arial" w:hAnsi="Arial" w:eastAsia="Arial" w:cs="Arial"/>
                <w:sz w:val="20"/>
                <w:szCs w:val="20"/>
              </w:rPr>
            </w:pPr>
            <w:r>
              <w:rPr>
                <w:rFonts w:ascii="Arial" w:hAnsi="Arial" w:eastAsia="Arial" w:cs="Arial"/>
                <w:position w:val="1"/>
                <w:sz w:val="20"/>
                <w:szCs w:val="20"/>
              </w:rPr>
              <w:t>QP</w:t>
            </w:r>
            <w:r>
              <w:rPr>
                <w:rFonts w:ascii="Arial" w:hAnsi="Arial" w:eastAsia="Arial" w:cs="Arial"/>
                <w:spacing w:val="6"/>
                <w:position w:val="1"/>
                <w:sz w:val="20"/>
                <w:szCs w:val="20"/>
              </w:rPr>
              <w:t xml:space="preserve">2010 </w:t>
            </w:r>
            <w:r>
              <w:rPr>
                <w:rFonts w:ascii="Arial" w:hAnsi="Arial" w:eastAsia="Arial" w:cs="Arial"/>
                <w:position w:val="1"/>
                <w:sz w:val="20"/>
                <w:szCs w:val="20"/>
              </w:rPr>
              <w:t>SE</w:t>
            </w:r>
            <w:r>
              <w:rPr>
                <w:rFonts w:ascii="Arial" w:hAnsi="Arial" w:eastAsia="Arial" w:cs="Arial"/>
                <w:spacing w:val="6"/>
                <w:position w:val="1"/>
                <w:sz w:val="20"/>
                <w:szCs w:val="20"/>
              </w:rPr>
              <w:t>/</w:t>
            </w:r>
            <w:r>
              <w:rPr>
                <w:rFonts w:ascii="Arial" w:hAnsi="Arial" w:eastAsia="Arial" w:cs="Arial"/>
                <w:position w:val="1"/>
                <w:sz w:val="20"/>
                <w:szCs w:val="20"/>
              </w:rPr>
              <w:t>ZJ</w:t>
            </w:r>
            <w:r>
              <w:rPr>
                <w:rFonts w:ascii="Arial" w:hAnsi="Arial" w:eastAsia="Arial" w:cs="Arial"/>
                <w:spacing w:val="6"/>
                <w:position w:val="1"/>
                <w:sz w:val="20"/>
                <w:szCs w:val="20"/>
              </w:rPr>
              <w:t>-077</w:t>
            </w:r>
          </w:p>
        </w:tc>
        <w:tc>
          <w:tcPr>
            <w:tcW w:w="1877" w:type="dxa"/>
            <w:noWrap w:val="0"/>
            <w:vAlign w:val="top"/>
          </w:tcPr>
          <w:p>
            <w:pPr>
              <w:spacing w:before="280" w:line="360" w:lineRule="auto"/>
              <w:ind w:left="474"/>
              <w:rPr>
                <w:rFonts w:ascii="Arial" w:hAnsi="Arial" w:eastAsia="Arial" w:cs="Arial"/>
                <w:sz w:val="20"/>
                <w:szCs w:val="20"/>
              </w:rPr>
            </w:pPr>
            <w:r>
              <w:rPr>
                <w:rFonts w:ascii="Arial" w:hAnsi="Arial" w:eastAsia="Arial" w:cs="Arial"/>
                <w:spacing w:val="-1"/>
                <w:position w:val="3"/>
                <w:sz w:val="20"/>
                <w:szCs w:val="20"/>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34</w:t>
            </w:r>
          </w:p>
        </w:tc>
        <w:tc>
          <w:tcPr>
            <w:tcW w:w="1587" w:type="dxa"/>
            <w:noWrap w:val="0"/>
            <w:vAlign w:val="top"/>
          </w:tcPr>
          <w:p>
            <w:pPr>
              <w:spacing w:line="360" w:lineRule="auto"/>
              <w:rPr>
                <w:rFonts w:ascii="Arial"/>
                <w:sz w:val="21"/>
              </w:rPr>
            </w:pPr>
          </w:p>
          <w:p>
            <w:pPr>
              <w:pStyle w:val="8"/>
              <w:spacing w:before="65" w:line="360" w:lineRule="auto"/>
              <w:ind w:left="367"/>
            </w:pPr>
            <w:r>
              <w:rPr>
                <w:spacing w:val="6"/>
              </w:rPr>
              <w:t>邻二甲苯</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73" w:line="360" w:lineRule="auto"/>
              <w:ind w:left="474"/>
              <w:rPr>
                <w:rFonts w:ascii="Arial" w:hAnsi="Arial" w:eastAsia="Arial" w:cs="Arial"/>
                <w:sz w:val="20"/>
                <w:szCs w:val="20"/>
              </w:rPr>
            </w:pPr>
            <w:r>
              <w:rPr>
                <w:rFonts w:ascii="Arial" w:hAnsi="Arial" w:eastAsia="Arial" w:cs="Arial"/>
                <w:spacing w:val="-1"/>
                <w:position w:val="3"/>
                <w:sz w:val="20"/>
                <w:szCs w:val="20"/>
              </w:rPr>
              <w:t>1.2μg/kg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35</w:t>
            </w:r>
          </w:p>
        </w:tc>
        <w:tc>
          <w:tcPr>
            <w:tcW w:w="1587" w:type="dxa"/>
            <w:noWrap w:val="0"/>
            <w:vAlign w:val="top"/>
          </w:tcPr>
          <w:p>
            <w:pPr>
              <w:spacing w:line="360" w:lineRule="auto"/>
              <w:rPr>
                <w:rFonts w:ascii="Arial"/>
                <w:sz w:val="21"/>
              </w:rPr>
            </w:pPr>
          </w:p>
          <w:p>
            <w:pPr>
              <w:pStyle w:val="8"/>
              <w:spacing w:before="65" w:line="360" w:lineRule="auto"/>
              <w:ind w:left="480"/>
            </w:pPr>
            <w:r>
              <w:rPr>
                <w:spacing w:val="3"/>
              </w:rPr>
              <w:t>硝基苯</w:t>
            </w:r>
          </w:p>
        </w:tc>
        <w:tc>
          <w:tcPr>
            <w:tcW w:w="2985"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pPr>
            <w:r>
              <w:rPr>
                <w:spacing w:val="8"/>
              </w:rPr>
              <w:t>土壤和沉积物半挥发性有机</w:t>
            </w:r>
          </w:p>
          <w:p>
            <w:pPr>
              <w:pStyle w:val="8"/>
              <w:spacing w:before="15" w:line="360" w:lineRule="auto"/>
              <w:ind w:left="971" w:right="340" w:hanging="690"/>
              <w:rPr>
                <w:rFonts w:ascii="Arial" w:hAnsi="Arial" w:eastAsia="Arial" w:cs="Arial"/>
              </w:rPr>
            </w:pPr>
            <w:r>
              <w:rPr>
                <w:spacing w:val="7"/>
              </w:rPr>
              <w:t>物的测定气相色谱</w:t>
            </w:r>
            <w:r>
              <w:rPr>
                <w:rFonts w:ascii="Arial" w:hAnsi="Arial" w:eastAsia="Arial" w:cs="Arial"/>
                <w:spacing w:val="7"/>
              </w:rPr>
              <w:t>-</w:t>
            </w:r>
            <w:r>
              <w:rPr>
                <w:spacing w:val="7"/>
              </w:rPr>
              <w:t>质谱法</w:t>
            </w:r>
            <w:r>
              <w:rPr>
                <w:spacing w:val="6"/>
              </w:rPr>
              <w:t xml:space="preserve"> </w:t>
            </w:r>
            <w:r>
              <w:rPr>
                <w:rFonts w:ascii="Arial" w:hAnsi="Arial" w:eastAsia="Arial" w:cs="Arial"/>
              </w:rPr>
              <w:t>HJ</w:t>
            </w:r>
            <w:r>
              <w:rPr>
                <w:rFonts w:ascii="Arial" w:hAnsi="Arial" w:eastAsia="Arial" w:cs="Arial"/>
                <w:spacing w:val="3"/>
              </w:rPr>
              <w:t>834-2017</w:t>
            </w:r>
          </w:p>
        </w:tc>
        <w:tc>
          <w:tcPr>
            <w:tcW w:w="2047"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pPr>
            <w:r>
              <w:rPr>
                <w:spacing w:val="7"/>
              </w:rPr>
              <w:t>岛津气相色谱质谱</w:t>
            </w:r>
          </w:p>
          <w:p>
            <w:pPr>
              <w:pStyle w:val="8"/>
              <w:spacing w:line="360" w:lineRule="auto"/>
              <w:ind w:left="400"/>
              <w:rPr>
                <w:rFonts w:ascii="Arial" w:hAnsi="Arial" w:eastAsia="Arial" w:cs="Arial"/>
              </w:rPr>
            </w:pPr>
            <w:r>
              <w:rPr>
                <w:spacing w:val="10"/>
                <w:position w:val="1"/>
              </w:rPr>
              <w:t>联用仪</w:t>
            </w:r>
            <w:r>
              <w:rPr>
                <w:rFonts w:ascii="Arial" w:hAnsi="Arial" w:eastAsia="Arial" w:cs="Arial"/>
                <w:spacing w:val="10"/>
                <w:position w:val="1"/>
              </w:rPr>
              <w:t>/</w:t>
            </w:r>
            <w:r>
              <w:rPr>
                <w:rFonts w:ascii="Arial" w:hAnsi="Arial" w:eastAsia="Arial" w:cs="Arial"/>
                <w:position w:val="1"/>
              </w:rPr>
              <w:t>GCMS</w:t>
            </w:r>
            <w:r>
              <w:rPr>
                <w:rFonts w:ascii="Arial" w:hAnsi="Arial" w:eastAsia="Arial" w:cs="Arial"/>
                <w:spacing w:val="10"/>
                <w:position w:val="1"/>
              </w:rPr>
              <w:t>-</w:t>
            </w:r>
          </w:p>
          <w:p>
            <w:pPr>
              <w:spacing w:line="360" w:lineRule="auto"/>
              <w:ind w:left="189"/>
              <w:rPr>
                <w:rFonts w:ascii="Arial" w:hAnsi="Arial" w:eastAsia="Arial" w:cs="Arial"/>
                <w:sz w:val="20"/>
                <w:szCs w:val="20"/>
              </w:rPr>
            </w:pPr>
            <w:r>
              <w:rPr>
                <w:rFonts w:ascii="Arial" w:hAnsi="Arial" w:eastAsia="Arial" w:cs="Arial"/>
                <w:position w:val="2"/>
                <w:sz w:val="20"/>
                <w:szCs w:val="20"/>
              </w:rPr>
              <w:t>QP</w:t>
            </w:r>
            <w:r>
              <w:rPr>
                <w:rFonts w:ascii="Arial" w:hAnsi="Arial" w:eastAsia="Arial" w:cs="Arial"/>
                <w:spacing w:val="6"/>
                <w:position w:val="2"/>
                <w:sz w:val="20"/>
                <w:szCs w:val="20"/>
              </w:rPr>
              <w:t xml:space="preserve">2010 </w:t>
            </w:r>
            <w:r>
              <w:rPr>
                <w:rFonts w:ascii="Arial" w:hAnsi="Arial" w:eastAsia="Arial" w:cs="Arial"/>
                <w:position w:val="2"/>
                <w:sz w:val="20"/>
                <w:szCs w:val="20"/>
              </w:rPr>
              <w:t>SE</w:t>
            </w:r>
            <w:r>
              <w:rPr>
                <w:rFonts w:ascii="Arial" w:hAnsi="Arial" w:eastAsia="Arial" w:cs="Arial"/>
                <w:spacing w:val="6"/>
                <w:position w:val="2"/>
                <w:sz w:val="20"/>
                <w:szCs w:val="20"/>
              </w:rPr>
              <w:t>/</w:t>
            </w:r>
            <w:r>
              <w:rPr>
                <w:rFonts w:ascii="Arial" w:hAnsi="Arial" w:eastAsia="Arial" w:cs="Arial"/>
                <w:position w:val="2"/>
                <w:sz w:val="20"/>
                <w:szCs w:val="20"/>
              </w:rPr>
              <w:t>ZJ</w:t>
            </w:r>
            <w:r>
              <w:rPr>
                <w:rFonts w:ascii="Arial" w:hAnsi="Arial" w:eastAsia="Arial" w:cs="Arial"/>
                <w:spacing w:val="6"/>
                <w:position w:val="2"/>
                <w:sz w:val="20"/>
                <w:szCs w:val="20"/>
              </w:rPr>
              <w:t>-077</w:t>
            </w:r>
          </w:p>
        </w:tc>
        <w:tc>
          <w:tcPr>
            <w:tcW w:w="1877" w:type="dxa"/>
            <w:noWrap w:val="0"/>
            <w:vAlign w:val="top"/>
          </w:tcPr>
          <w:p>
            <w:pPr>
              <w:spacing w:before="274" w:line="360" w:lineRule="auto"/>
              <w:ind w:left="460"/>
              <w:rPr>
                <w:rFonts w:ascii="Arial" w:hAnsi="Arial" w:eastAsia="Arial" w:cs="Arial"/>
                <w:sz w:val="20"/>
                <w:szCs w:val="20"/>
              </w:rPr>
            </w:pPr>
            <w:r>
              <w:rPr>
                <w:rFonts w:ascii="Arial" w:hAnsi="Arial" w:eastAsia="Arial" w:cs="Arial"/>
                <w:spacing w:val="4"/>
                <w:position w:val="3"/>
                <w:sz w:val="20"/>
                <w:szCs w:val="20"/>
              </w:rPr>
              <w:t>0.09</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36</w:t>
            </w:r>
          </w:p>
        </w:tc>
        <w:tc>
          <w:tcPr>
            <w:tcW w:w="1587" w:type="dxa"/>
            <w:noWrap w:val="0"/>
            <w:vAlign w:val="top"/>
          </w:tcPr>
          <w:p>
            <w:pPr>
              <w:spacing w:line="360" w:lineRule="auto"/>
              <w:rPr>
                <w:rFonts w:ascii="Arial"/>
                <w:sz w:val="21"/>
              </w:rPr>
            </w:pPr>
          </w:p>
          <w:p>
            <w:pPr>
              <w:pStyle w:val="8"/>
              <w:spacing w:before="65" w:line="360" w:lineRule="auto"/>
              <w:ind w:left="582"/>
            </w:pPr>
            <w:r>
              <w:rPr>
                <w:spacing w:val="5"/>
              </w:rPr>
              <w:t>苯胺</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65" w:line="360" w:lineRule="auto"/>
              <w:ind w:left="460"/>
              <w:rPr>
                <w:rFonts w:ascii="Arial" w:hAnsi="Arial" w:eastAsia="Arial" w:cs="Arial"/>
                <w:sz w:val="20"/>
                <w:szCs w:val="20"/>
              </w:rPr>
            </w:pPr>
            <w:r>
              <w:rPr>
                <w:rFonts w:ascii="Arial" w:hAnsi="Arial" w:eastAsia="Arial" w:cs="Arial"/>
                <w:spacing w:val="4"/>
                <w:position w:val="3"/>
                <w:sz w:val="20"/>
                <w:szCs w:val="20"/>
              </w:rPr>
              <w:t>0.08</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37</w:t>
            </w:r>
          </w:p>
        </w:tc>
        <w:tc>
          <w:tcPr>
            <w:tcW w:w="1587" w:type="dxa"/>
            <w:noWrap w:val="0"/>
            <w:vAlign w:val="top"/>
          </w:tcPr>
          <w:p>
            <w:pPr>
              <w:spacing w:line="360" w:lineRule="auto"/>
              <w:rPr>
                <w:rFonts w:ascii="Arial"/>
                <w:sz w:val="21"/>
              </w:rPr>
            </w:pPr>
          </w:p>
          <w:p>
            <w:pPr>
              <w:pStyle w:val="8"/>
              <w:spacing w:before="65" w:line="360" w:lineRule="auto"/>
              <w:ind w:left="476"/>
            </w:pPr>
            <w:r>
              <w:rPr>
                <w:rFonts w:ascii="Arial" w:hAnsi="Arial" w:eastAsia="Arial" w:cs="Arial"/>
                <w:spacing w:val="2"/>
              </w:rPr>
              <w:t>2-</w:t>
            </w:r>
            <w:r>
              <w:rPr>
                <w:spacing w:val="2"/>
              </w:rPr>
              <w:t>氯酚</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5" w:line="360" w:lineRule="auto"/>
              <w:ind w:left="460"/>
              <w:rPr>
                <w:rFonts w:ascii="Arial" w:hAnsi="Arial" w:eastAsia="Arial" w:cs="Arial"/>
                <w:sz w:val="20"/>
                <w:szCs w:val="20"/>
              </w:rPr>
            </w:pPr>
            <w:r>
              <w:rPr>
                <w:rFonts w:ascii="Arial" w:hAnsi="Arial" w:eastAsia="Arial" w:cs="Arial"/>
                <w:spacing w:val="4"/>
                <w:position w:val="3"/>
                <w:sz w:val="20"/>
                <w:szCs w:val="20"/>
              </w:rPr>
              <w:t>0.06</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38</w:t>
            </w:r>
          </w:p>
        </w:tc>
        <w:tc>
          <w:tcPr>
            <w:tcW w:w="1587" w:type="dxa"/>
            <w:noWrap w:val="0"/>
            <w:vAlign w:val="top"/>
          </w:tcPr>
          <w:p>
            <w:pPr>
              <w:pStyle w:val="8"/>
              <w:spacing w:before="299" w:line="360" w:lineRule="auto"/>
              <w:ind w:left="322"/>
            </w:pPr>
            <w:r>
              <w:rPr>
                <w:spacing w:val="5"/>
                <w:position w:val="2"/>
              </w:rPr>
              <w:t>苯并</w:t>
            </w:r>
            <w:r>
              <w:rPr>
                <w:rFonts w:ascii="Arial" w:hAnsi="Arial" w:eastAsia="Arial" w:cs="Arial"/>
                <w:spacing w:val="5"/>
                <w:position w:val="2"/>
              </w:rPr>
              <w:t>[a]</w:t>
            </w:r>
            <w:r>
              <w:rPr>
                <w:spacing w:val="5"/>
                <w:position w:val="2"/>
              </w:rPr>
              <w:t>蒽</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5" w:line="360" w:lineRule="auto"/>
              <w:ind w:left="520"/>
              <w:rPr>
                <w:rFonts w:ascii="Arial" w:hAnsi="Arial" w:eastAsia="Arial" w:cs="Arial"/>
                <w:sz w:val="20"/>
                <w:szCs w:val="20"/>
              </w:rPr>
            </w:pPr>
            <w:r>
              <w:rPr>
                <w:rFonts w:ascii="Arial" w:hAnsi="Arial" w:eastAsia="Arial" w:cs="Arial"/>
                <w:spacing w:val="-1"/>
                <w:position w:val="3"/>
                <w:sz w:val="20"/>
                <w:szCs w:val="20"/>
              </w:rPr>
              <w:t>0.</w:t>
            </w:r>
            <w:r>
              <w:rPr>
                <w:rFonts w:ascii="Arial" w:hAnsi="Arial" w:eastAsia="Arial" w:cs="Arial"/>
                <w:spacing w:val="-30"/>
                <w:position w:val="3"/>
                <w:sz w:val="20"/>
                <w:szCs w:val="20"/>
              </w:rPr>
              <w:t xml:space="preserve"> </w:t>
            </w:r>
            <w:r>
              <w:rPr>
                <w:rFonts w:ascii="Arial" w:hAnsi="Arial" w:eastAsia="Arial" w:cs="Arial"/>
                <w:spacing w:val="-1"/>
                <w:position w:val="3"/>
                <w:sz w:val="20"/>
                <w:szCs w:val="20"/>
              </w:rPr>
              <w:t>1mg/kg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39</w:t>
            </w:r>
          </w:p>
        </w:tc>
        <w:tc>
          <w:tcPr>
            <w:tcW w:w="1587" w:type="dxa"/>
            <w:noWrap w:val="0"/>
            <w:vAlign w:val="top"/>
          </w:tcPr>
          <w:p>
            <w:pPr>
              <w:pStyle w:val="8"/>
              <w:spacing w:before="300" w:line="360" w:lineRule="auto"/>
              <w:ind w:left="322"/>
            </w:pPr>
            <w:r>
              <w:rPr>
                <w:spacing w:val="3"/>
                <w:position w:val="2"/>
              </w:rPr>
              <w:t>苯并</w:t>
            </w:r>
            <w:r>
              <w:rPr>
                <w:rFonts w:ascii="Arial" w:hAnsi="Arial" w:eastAsia="Arial" w:cs="Arial"/>
                <w:spacing w:val="3"/>
                <w:position w:val="2"/>
              </w:rPr>
              <w:t>[a]</w:t>
            </w:r>
            <w:r>
              <w:rPr>
                <w:spacing w:val="3"/>
                <w:position w:val="2"/>
              </w:rPr>
              <w:t>芘</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8" w:line="360" w:lineRule="auto"/>
              <w:ind w:left="520"/>
              <w:rPr>
                <w:rFonts w:ascii="Arial" w:hAnsi="Arial" w:eastAsia="Arial" w:cs="Arial"/>
                <w:sz w:val="20"/>
                <w:szCs w:val="20"/>
              </w:rPr>
            </w:pPr>
            <w:r>
              <w:rPr>
                <w:rFonts w:ascii="Arial" w:hAnsi="Arial" w:eastAsia="Arial" w:cs="Arial"/>
                <w:spacing w:val="-1"/>
                <w:position w:val="3"/>
                <w:sz w:val="20"/>
                <w:szCs w:val="20"/>
              </w:rPr>
              <w:t>0.</w:t>
            </w:r>
            <w:r>
              <w:rPr>
                <w:rFonts w:ascii="Arial" w:hAnsi="Arial" w:eastAsia="Arial" w:cs="Arial"/>
                <w:spacing w:val="-30"/>
                <w:position w:val="3"/>
                <w:sz w:val="20"/>
                <w:szCs w:val="20"/>
              </w:rPr>
              <w:t xml:space="preserve"> </w:t>
            </w:r>
            <w:r>
              <w:rPr>
                <w:rFonts w:ascii="Arial" w:hAnsi="Arial" w:eastAsia="Arial" w:cs="Arial"/>
                <w:spacing w:val="-1"/>
                <w:position w:val="3"/>
                <w:sz w:val="20"/>
                <w:szCs w:val="20"/>
              </w:rPr>
              <w:t>1mg/kg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38" w:type="dxa"/>
            <w:noWrap w:val="0"/>
            <w:vAlign w:val="top"/>
          </w:tcPr>
          <w:p>
            <w:pPr>
              <w:spacing w:line="360" w:lineRule="auto"/>
              <w:rPr>
                <w:rFonts w:ascii="Arial"/>
                <w:sz w:val="21"/>
              </w:rPr>
            </w:pPr>
          </w:p>
          <w:p>
            <w:pPr>
              <w:spacing w:before="58" w:line="360" w:lineRule="auto"/>
              <w:ind w:left="303"/>
              <w:rPr>
                <w:rFonts w:ascii="Arial" w:hAnsi="Arial" w:eastAsia="Arial" w:cs="Arial"/>
                <w:sz w:val="20"/>
                <w:szCs w:val="20"/>
              </w:rPr>
            </w:pPr>
            <w:r>
              <w:rPr>
                <w:rFonts w:ascii="Arial" w:hAnsi="Arial" w:eastAsia="Arial" w:cs="Arial"/>
                <w:spacing w:val="3"/>
                <w:sz w:val="20"/>
                <w:szCs w:val="20"/>
              </w:rPr>
              <w:t>40</w:t>
            </w:r>
          </w:p>
        </w:tc>
        <w:tc>
          <w:tcPr>
            <w:tcW w:w="1587" w:type="dxa"/>
            <w:noWrap w:val="0"/>
            <w:vAlign w:val="top"/>
          </w:tcPr>
          <w:p>
            <w:pPr>
              <w:spacing w:line="360" w:lineRule="auto"/>
              <w:rPr>
                <w:rFonts w:ascii="Arial"/>
                <w:sz w:val="21"/>
              </w:rPr>
            </w:pPr>
          </w:p>
          <w:p>
            <w:pPr>
              <w:pStyle w:val="8"/>
              <w:spacing w:before="65" w:line="360" w:lineRule="auto"/>
              <w:ind w:left="212"/>
            </w:pPr>
            <w:r>
              <w:rPr>
                <w:spacing w:val="7"/>
                <w:position w:val="2"/>
              </w:rPr>
              <w:t>苯并</w:t>
            </w:r>
            <w:r>
              <w:rPr>
                <w:rFonts w:ascii="Arial" w:hAnsi="Arial" w:eastAsia="Arial" w:cs="Arial"/>
                <w:spacing w:val="7"/>
                <w:position w:val="2"/>
              </w:rPr>
              <w:t>[b]</w:t>
            </w:r>
            <w:r>
              <w:rPr>
                <w:spacing w:val="7"/>
                <w:position w:val="2"/>
              </w:rPr>
              <w:t>荧蒽</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7" w:line="360" w:lineRule="auto"/>
              <w:ind w:left="520"/>
              <w:rPr>
                <w:rFonts w:ascii="Arial" w:hAnsi="Arial" w:eastAsia="Arial" w:cs="Arial"/>
                <w:sz w:val="20"/>
                <w:szCs w:val="20"/>
              </w:rPr>
            </w:pPr>
            <w:r>
              <w:rPr>
                <w:rFonts w:ascii="Arial" w:hAnsi="Arial" w:eastAsia="Arial" w:cs="Arial"/>
                <w:spacing w:val="4"/>
                <w:position w:val="3"/>
                <w:sz w:val="20"/>
                <w:szCs w:val="20"/>
              </w:rPr>
              <w:t>0.2</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41</w:t>
            </w:r>
          </w:p>
        </w:tc>
        <w:tc>
          <w:tcPr>
            <w:tcW w:w="1587" w:type="dxa"/>
            <w:noWrap w:val="0"/>
            <w:vAlign w:val="top"/>
          </w:tcPr>
          <w:p>
            <w:pPr>
              <w:pStyle w:val="8"/>
              <w:spacing w:before="302" w:line="360" w:lineRule="auto"/>
              <w:ind w:left="212"/>
            </w:pPr>
            <w:r>
              <w:rPr>
                <w:spacing w:val="6"/>
                <w:position w:val="2"/>
              </w:rPr>
              <w:t>苯并</w:t>
            </w:r>
            <w:r>
              <w:rPr>
                <w:rFonts w:ascii="Arial" w:hAnsi="Arial" w:eastAsia="Arial" w:cs="Arial"/>
                <w:spacing w:val="6"/>
                <w:position w:val="2"/>
              </w:rPr>
              <w:t>[k]</w:t>
            </w:r>
            <w:r>
              <w:rPr>
                <w:spacing w:val="6"/>
                <w:position w:val="2"/>
              </w:rPr>
              <w:t>荧蒽</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8" w:line="360" w:lineRule="auto"/>
              <w:ind w:left="520"/>
              <w:rPr>
                <w:rFonts w:ascii="Arial" w:hAnsi="Arial" w:eastAsia="Arial" w:cs="Arial"/>
                <w:sz w:val="20"/>
                <w:szCs w:val="20"/>
              </w:rPr>
            </w:pPr>
            <w:r>
              <w:rPr>
                <w:rFonts w:ascii="Arial" w:hAnsi="Arial" w:eastAsia="Arial" w:cs="Arial"/>
                <w:spacing w:val="-1"/>
                <w:position w:val="3"/>
                <w:sz w:val="20"/>
                <w:szCs w:val="20"/>
              </w:rPr>
              <w:t>0.</w:t>
            </w:r>
            <w:r>
              <w:rPr>
                <w:rFonts w:ascii="Arial" w:hAnsi="Arial" w:eastAsia="Arial" w:cs="Arial"/>
                <w:spacing w:val="-30"/>
                <w:position w:val="3"/>
                <w:sz w:val="20"/>
                <w:szCs w:val="20"/>
              </w:rPr>
              <w:t xml:space="preserve"> </w:t>
            </w:r>
            <w:r>
              <w:rPr>
                <w:rFonts w:ascii="Arial" w:hAnsi="Arial" w:eastAsia="Arial" w:cs="Arial"/>
                <w:spacing w:val="-1"/>
                <w:position w:val="3"/>
                <w:sz w:val="20"/>
                <w:szCs w:val="20"/>
              </w:rPr>
              <w:t>1mg/kg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42</w:t>
            </w:r>
          </w:p>
        </w:tc>
        <w:tc>
          <w:tcPr>
            <w:tcW w:w="1587" w:type="dxa"/>
            <w:noWrap w:val="0"/>
            <w:vAlign w:val="top"/>
          </w:tcPr>
          <w:p>
            <w:pPr>
              <w:spacing w:line="360" w:lineRule="auto"/>
              <w:rPr>
                <w:rFonts w:ascii="Arial"/>
                <w:sz w:val="21"/>
              </w:rPr>
            </w:pPr>
          </w:p>
          <w:p>
            <w:pPr>
              <w:pStyle w:val="8"/>
              <w:spacing w:before="65" w:line="360" w:lineRule="auto"/>
              <w:ind w:left="694"/>
            </w:pPr>
            <w:r>
              <w:t>菌</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1" w:line="360" w:lineRule="auto"/>
              <w:ind w:left="520"/>
              <w:rPr>
                <w:rFonts w:ascii="Arial" w:hAnsi="Arial" w:eastAsia="Arial" w:cs="Arial"/>
                <w:sz w:val="20"/>
                <w:szCs w:val="20"/>
              </w:rPr>
            </w:pPr>
            <w:r>
              <w:rPr>
                <w:rFonts w:ascii="Arial" w:hAnsi="Arial" w:eastAsia="Arial" w:cs="Arial"/>
                <w:spacing w:val="-1"/>
                <w:position w:val="3"/>
                <w:sz w:val="20"/>
                <w:szCs w:val="20"/>
              </w:rPr>
              <w:t>0.</w:t>
            </w:r>
            <w:r>
              <w:rPr>
                <w:rFonts w:ascii="Arial" w:hAnsi="Arial" w:eastAsia="Arial" w:cs="Arial"/>
                <w:spacing w:val="-30"/>
                <w:position w:val="3"/>
                <w:sz w:val="20"/>
                <w:szCs w:val="20"/>
              </w:rPr>
              <w:t xml:space="preserve"> </w:t>
            </w:r>
            <w:r>
              <w:rPr>
                <w:rFonts w:ascii="Arial" w:hAnsi="Arial" w:eastAsia="Arial" w:cs="Arial"/>
                <w:spacing w:val="-1"/>
                <w:position w:val="3"/>
                <w:sz w:val="20"/>
                <w:szCs w:val="20"/>
              </w:rPr>
              <w:t>1mg/kg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43</w:t>
            </w:r>
          </w:p>
        </w:tc>
        <w:tc>
          <w:tcPr>
            <w:tcW w:w="1587" w:type="dxa"/>
            <w:noWrap w:val="0"/>
            <w:vAlign w:val="top"/>
          </w:tcPr>
          <w:p>
            <w:pPr>
              <w:spacing w:line="360" w:lineRule="auto"/>
              <w:rPr>
                <w:rFonts w:ascii="Arial"/>
                <w:sz w:val="21"/>
              </w:rPr>
            </w:pPr>
          </w:p>
          <w:p>
            <w:pPr>
              <w:pStyle w:val="8"/>
              <w:spacing w:before="65" w:line="360" w:lineRule="auto"/>
              <w:ind w:left="112"/>
            </w:pPr>
            <w:r>
              <w:rPr>
                <w:spacing w:val="6"/>
                <w:position w:val="2"/>
              </w:rPr>
              <w:t>二苯并</w:t>
            </w:r>
            <w:r>
              <w:rPr>
                <w:rFonts w:ascii="Arial" w:hAnsi="Arial" w:eastAsia="Arial" w:cs="Arial"/>
                <w:spacing w:val="6"/>
                <w:position w:val="2"/>
              </w:rPr>
              <w:t>[a,h]</w:t>
            </w:r>
            <w:r>
              <w:rPr>
                <w:spacing w:val="6"/>
                <w:position w:val="2"/>
              </w:rPr>
              <w:t>蒽</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92" w:line="360" w:lineRule="auto"/>
              <w:ind w:left="520"/>
              <w:rPr>
                <w:rFonts w:ascii="Arial" w:hAnsi="Arial" w:eastAsia="Arial" w:cs="Arial"/>
                <w:sz w:val="20"/>
                <w:szCs w:val="20"/>
              </w:rPr>
            </w:pPr>
            <w:r>
              <w:rPr>
                <w:rFonts w:ascii="Arial" w:hAnsi="Arial" w:eastAsia="Arial" w:cs="Arial"/>
                <w:spacing w:val="-1"/>
                <w:position w:val="3"/>
                <w:sz w:val="20"/>
                <w:szCs w:val="20"/>
              </w:rPr>
              <w:t>0.</w:t>
            </w:r>
            <w:r>
              <w:rPr>
                <w:rFonts w:ascii="Arial" w:hAnsi="Arial" w:eastAsia="Arial" w:cs="Arial"/>
                <w:spacing w:val="-30"/>
                <w:position w:val="3"/>
                <w:sz w:val="20"/>
                <w:szCs w:val="20"/>
              </w:rPr>
              <w:t xml:space="preserve"> </w:t>
            </w:r>
            <w:r>
              <w:rPr>
                <w:rFonts w:ascii="Arial" w:hAnsi="Arial" w:eastAsia="Arial" w:cs="Arial"/>
                <w:spacing w:val="-1"/>
                <w:position w:val="3"/>
                <w:sz w:val="20"/>
                <w:szCs w:val="20"/>
              </w:rPr>
              <w:t>1mg/kg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38" w:type="dxa"/>
            <w:noWrap w:val="0"/>
            <w:vAlign w:val="top"/>
          </w:tcPr>
          <w:p>
            <w:pPr>
              <w:spacing w:line="360" w:lineRule="auto"/>
              <w:rPr>
                <w:rFonts w:ascii="Arial"/>
                <w:sz w:val="21"/>
              </w:rPr>
            </w:pPr>
          </w:p>
          <w:p>
            <w:pPr>
              <w:spacing w:before="58" w:line="360" w:lineRule="auto"/>
              <w:ind w:left="303"/>
              <w:rPr>
                <w:rFonts w:ascii="Arial" w:hAnsi="Arial" w:eastAsia="Arial" w:cs="Arial"/>
                <w:sz w:val="20"/>
                <w:szCs w:val="20"/>
              </w:rPr>
            </w:pPr>
            <w:r>
              <w:rPr>
                <w:rFonts w:ascii="Arial" w:hAnsi="Arial" w:eastAsia="Arial" w:cs="Arial"/>
                <w:spacing w:val="3"/>
                <w:sz w:val="20"/>
                <w:szCs w:val="20"/>
              </w:rPr>
              <w:t>44</w:t>
            </w:r>
          </w:p>
        </w:tc>
        <w:tc>
          <w:tcPr>
            <w:tcW w:w="1587" w:type="dxa"/>
            <w:noWrap w:val="0"/>
            <w:vAlign w:val="top"/>
          </w:tcPr>
          <w:p>
            <w:pPr>
              <w:pStyle w:val="8"/>
              <w:spacing w:before="192" w:line="360" w:lineRule="auto"/>
              <w:ind w:left="11" w:leftChars="0" w:right="201" w:firstLine="51" w:firstLineChars="0"/>
            </w:pPr>
            <w:r>
              <w:rPr>
                <w:rFonts w:hint="eastAsia"/>
              </w:rPr>
              <w:t>茚并[1,2,3-cd] 芘</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83" w:line="360" w:lineRule="auto"/>
              <w:ind w:left="520"/>
              <w:rPr>
                <w:rFonts w:ascii="Arial" w:hAnsi="Arial" w:eastAsia="Arial" w:cs="Arial"/>
                <w:sz w:val="20"/>
                <w:szCs w:val="20"/>
              </w:rPr>
            </w:pPr>
            <w:r>
              <w:rPr>
                <w:rFonts w:ascii="Arial" w:hAnsi="Arial" w:eastAsia="Arial" w:cs="Arial"/>
                <w:spacing w:val="-1"/>
                <w:position w:val="3"/>
                <w:sz w:val="20"/>
                <w:szCs w:val="20"/>
              </w:rPr>
              <w:t>0.</w:t>
            </w:r>
            <w:r>
              <w:rPr>
                <w:rFonts w:ascii="Arial" w:hAnsi="Arial" w:eastAsia="Arial" w:cs="Arial"/>
                <w:spacing w:val="-30"/>
                <w:position w:val="3"/>
                <w:sz w:val="20"/>
                <w:szCs w:val="20"/>
              </w:rPr>
              <w:t xml:space="preserve"> </w:t>
            </w:r>
            <w:r>
              <w:rPr>
                <w:rFonts w:ascii="Arial" w:hAnsi="Arial" w:eastAsia="Arial" w:cs="Arial"/>
                <w:spacing w:val="-1"/>
                <w:position w:val="3"/>
                <w:sz w:val="20"/>
                <w:szCs w:val="20"/>
              </w:rPr>
              <w:t>1mg/kg</w:t>
            </w:r>
          </w:p>
        </w:tc>
      </w:tr>
    </w:tbl>
    <w:p>
      <w:pPr>
        <w:pStyle w:val="2"/>
        <w:spacing w:line="360" w:lineRule="auto"/>
      </w:pPr>
    </w:p>
    <w:p>
      <w:pPr>
        <w:spacing w:line="360" w:lineRule="auto"/>
        <w:sectPr>
          <w:footerReference r:id="rId16" w:type="default"/>
          <w:pgSz w:w="11906" w:h="16840"/>
          <w:pgMar w:top="1431" w:right="1283" w:bottom="1139" w:left="1283" w:header="0" w:footer="969" w:gutter="0"/>
          <w:pgNumType w:fmt="decimal"/>
          <w:cols w:space="720" w:num="1"/>
        </w:sectPr>
      </w:pPr>
    </w:p>
    <w:p>
      <w:pPr>
        <w:spacing w:line="360" w:lineRule="auto"/>
        <w:rPr>
          <w:rFonts w:ascii="Arial"/>
          <w:sz w:val="2"/>
        </w:rPr>
      </w:pPr>
    </w:p>
    <w:tbl>
      <w:tblPr>
        <w:tblStyle w:val="7"/>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587"/>
        <w:gridCol w:w="2985"/>
        <w:gridCol w:w="2047"/>
        <w:gridCol w:w="1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45</w:t>
            </w:r>
          </w:p>
        </w:tc>
        <w:tc>
          <w:tcPr>
            <w:tcW w:w="1587" w:type="dxa"/>
            <w:noWrap w:val="0"/>
            <w:vAlign w:val="top"/>
          </w:tcPr>
          <w:p>
            <w:pPr>
              <w:spacing w:line="360" w:lineRule="auto"/>
              <w:rPr>
                <w:rFonts w:ascii="Arial"/>
                <w:sz w:val="21"/>
              </w:rPr>
            </w:pPr>
          </w:p>
          <w:p>
            <w:pPr>
              <w:pStyle w:val="8"/>
              <w:spacing w:before="65" w:line="360" w:lineRule="auto"/>
              <w:ind w:left="690"/>
            </w:pPr>
            <w:r>
              <w:t>萘</w:t>
            </w:r>
          </w:p>
        </w:tc>
        <w:tc>
          <w:tcPr>
            <w:tcW w:w="2985" w:type="dxa"/>
            <w:noWrap w:val="0"/>
            <w:vAlign w:val="top"/>
          </w:tcPr>
          <w:p>
            <w:pPr>
              <w:spacing w:line="360" w:lineRule="auto"/>
              <w:rPr>
                <w:rFonts w:ascii="Arial"/>
                <w:sz w:val="21"/>
              </w:rPr>
            </w:pPr>
          </w:p>
        </w:tc>
        <w:tc>
          <w:tcPr>
            <w:tcW w:w="2047" w:type="dxa"/>
            <w:noWrap w:val="0"/>
            <w:vAlign w:val="top"/>
          </w:tcPr>
          <w:p>
            <w:pPr>
              <w:spacing w:line="360" w:lineRule="auto"/>
              <w:rPr>
                <w:rFonts w:ascii="Arial"/>
                <w:sz w:val="21"/>
              </w:rPr>
            </w:pPr>
          </w:p>
        </w:tc>
        <w:tc>
          <w:tcPr>
            <w:tcW w:w="1877" w:type="dxa"/>
            <w:noWrap w:val="0"/>
            <w:vAlign w:val="top"/>
          </w:tcPr>
          <w:p>
            <w:pPr>
              <w:spacing w:before="282" w:line="360" w:lineRule="auto"/>
              <w:ind w:left="460"/>
              <w:rPr>
                <w:rFonts w:ascii="Arial" w:hAnsi="Arial" w:eastAsia="Arial" w:cs="Arial"/>
                <w:sz w:val="20"/>
                <w:szCs w:val="20"/>
              </w:rPr>
            </w:pPr>
            <w:r>
              <w:rPr>
                <w:rFonts w:ascii="Arial" w:hAnsi="Arial" w:eastAsia="Arial" w:cs="Arial"/>
                <w:spacing w:val="4"/>
                <w:position w:val="3"/>
                <w:sz w:val="20"/>
                <w:szCs w:val="20"/>
              </w:rPr>
              <w:t>0.09</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838" w:type="dxa"/>
            <w:noWrap w:val="0"/>
            <w:vAlign w:val="top"/>
          </w:tcPr>
          <w:p>
            <w:pPr>
              <w:spacing w:line="360" w:lineRule="auto"/>
              <w:rPr>
                <w:rFonts w:ascii="Arial"/>
                <w:sz w:val="21"/>
              </w:rPr>
            </w:pPr>
          </w:p>
          <w:p>
            <w:pPr>
              <w:spacing w:before="58" w:line="360" w:lineRule="auto"/>
              <w:ind w:left="303"/>
              <w:rPr>
                <w:rFonts w:ascii="Arial" w:hAnsi="Arial" w:eastAsia="Arial" w:cs="Arial"/>
                <w:sz w:val="20"/>
                <w:szCs w:val="20"/>
              </w:rPr>
            </w:pPr>
            <w:r>
              <w:rPr>
                <w:rFonts w:ascii="Arial" w:hAnsi="Arial" w:eastAsia="Arial" w:cs="Arial"/>
                <w:spacing w:val="3"/>
                <w:sz w:val="20"/>
                <w:szCs w:val="20"/>
              </w:rPr>
              <w:t>46</w:t>
            </w:r>
          </w:p>
        </w:tc>
        <w:tc>
          <w:tcPr>
            <w:tcW w:w="1587" w:type="dxa"/>
            <w:noWrap w:val="0"/>
            <w:vAlign w:val="top"/>
          </w:tcPr>
          <w:p>
            <w:pPr>
              <w:spacing w:line="360" w:lineRule="auto"/>
              <w:rPr>
                <w:rFonts w:ascii="Arial"/>
                <w:sz w:val="21"/>
              </w:rPr>
            </w:pPr>
          </w:p>
          <w:p>
            <w:pPr>
              <w:pStyle w:val="8"/>
              <w:spacing w:before="65" w:line="360" w:lineRule="auto"/>
              <w:ind w:left="319"/>
            </w:pPr>
            <w:r>
              <w:rPr>
                <w:rFonts w:ascii="Arial" w:hAnsi="Arial" w:eastAsia="Arial" w:cs="Arial"/>
                <w:spacing w:val="5"/>
              </w:rPr>
              <w:t>α-</w:t>
            </w:r>
            <w:r>
              <w:rPr>
                <w:spacing w:val="5"/>
              </w:rPr>
              <w:t>六六六</w:t>
            </w:r>
          </w:p>
        </w:tc>
        <w:tc>
          <w:tcPr>
            <w:tcW w:w="2985" w:type="dxa"/>
            <w:noWrap w:val="0"/>
            <w:vAlign w:val="top"/>
          </w:tcPr>
          <w:p>
            <w:pPr>
              <w:pStyle w:val="8"/>
              <w:spacing w:before="99" w:line="360" w:lineRule="auto"/>
              <w:ind w:left="231"/>
            </w:pPr>
            <w:r>
              <w:rPr>
                <w:spacing w:val="10"/>
              </w:rPr>
              <w:t>土壤和沉积物有机氯农药的</w:t>
            </w:r>
          </w:p>
          <w:p>
            <w:pPr>
              <w:pStyle w:val="8"/>
              <w:spacing w:before="47" w:line="360" w:lineRule="auto"/>
              <w:ind w:left="493"/>
            </w:pPr>
            <w:r>
              <w:rPr>
                <w:spacing w:val="7"/>
              </w:rPr>
              <w:t>测定气相色谱</w:t>
            </w:r>
            <w:r>
              <w:rPr>
                <w:rFonts w:ascii="Arial" w:hAnsi="Arial" w:eastAsia="Arial" w:cs="Arial"/>
                <w:spacing w:val="7"/>
              </w:rPr>
              <w:t>-</w:t>
            </w:r>
            <w:r>
              <w:rPr>
                <w:spacing w:val="7"/>
              </w:rPr>
              <w:t>质谱法</w:t>
            </w:r>
          </w:p>
          <w:p>
            <w:pPr>
              <w:spacing w:line="360" w:lineRule="auto"/>
              <w:ind w:left="921"/>
              <w:rPr>
                <w:rFonts w:ascii="Arial" w:hAnsi="Arial" w:eastAsia="Arial" w:cs="Arial"/>
                <w:sz w:val="20"/>
                <w:szCs w:val="20"/>
              </w:rPr>
            </w:pPr>
            <w:r>
              <w:rPr>
                <w:rFonts w:ascii="Arial" w:hAnsi="Arial" w:eastAsia="Arial" w:cs="Arial"/>
                <w:sz w:val="20"/>
                <w:szCs w:val="20"/>
              </w:rPr>
              <w:t>HJ</w:t>
            </w:r>
            <w:r>
              <w:rPr>
                <w:rFonts w:ascii="Arial" w:hAnsi="Arial" w:eastAsia="Arial" w:cs="Arial"/>
                <w:spacing w:val="2"/>
                <w:sz w:val="20"/>
                <w:szCs w:val="20"/>
              </w:rPr>
              <w:t xml:space="preserve"> 835-2017</w:t>
            </w:r>
          </w:p>
        </w:tc>
        <w:tc>
          <w:tcPr>
            <w:tcW w:w="2047" w:type="dxa"/>
            <w:noWrap w:val="0"/>
            <w:vAlign w:val="top"/>
          </w:tcPr>
          <w:p>
            <w:pPr>
              <w:pStyle w:val="8"/>
              <w:spacing w:before="92" w:line="360" w:lineRule="auto"/>
              <w:ind w:left="204"/>
            </w:pPr>
            <w:r>
              <w:rPr>
                <w:spacing w:val="7"/>
              </w:rPr>
              <w:t>岛津气相色谱质谱</w:t>
            </w:r>
          </w:p>
          <w:p>
            <w:pPr>
              <w:pStyle w:val="8"/>
              <w:spacing w:line="360" w:lineRule="auto"/>
              <w:ind w:left="400"/>
              <w:rPr>
                <w:rFonts w:ascii="Arial" w:hAnsi="Arial" w:eastAsia="Arial" w:cs="Arial"/>
              </w:rPr>
            </w:pPr>
            <w:r>
              <w:rPr>
                <w:spacing w:val="10"/>
              </w:rPr>
              <w:t>联用仪</w:t>
            </w:r>
            <w:r>
              <w:rPr>
                <w:rFonts w:ascii="Arial" w:hAnsi="Arial" w:eastAsia="Arial" w:cs="Arial"/>
                <w:spacing w:val="10"/>
              </w:rPr>
              <w:t>/</w:t>
            </w:r>
            <w:r>
              <w:rPr>
                <w:rFonts w:ascii="Arial" w:hAnsi="Arial" w:eastAsia="Arial" w:cs="Arial"/>
              </w:rPr>
              <w:t>GCMS</w:t>
            </w:r>
            <w:r>
              <w:rPr>
                <w:rFonts w:ascii="Arial" w:hAnsi="Arial" w:eastAsia="Arial" w:cs="Arial"/>
                <w:spacing w:val="10"/>
              </w:rPr>
              <w:t>-</w:t>
            </w:r>
          </w:p>
          <w:p>
            <w:pPr>
              <w:spacing w:line="360" w:lineRule="auto"/>
              <w:ind w:left="189"/>
              <w:rPr>
                <w:rFonts w:ascii="Arial" w:hAnsi="Arial" w:eastAsia="Arial" w:cs="Arial"/>
                <w:sz w:val="20"/>
                <w:szCs w:val="20"/>
              </w:rPr>
            </w:pPr>
            <w:r>
              <w:rPr>
                <w:rFonts w:ascii="Arial" w:hAnsi="Arial" w:eastAsia="Arial" w:cs="Arial"/>
                <w:position w:val="1"/>
                <w:sz w:val="20"/>
                <w:szCs w:val="20"/>
              </w:rPr>
              <w:t>QP</w:t>
            </w:r>
            <w:r>
              <w:rPr>
                <w:rFonts w:ascii="Arial" w:hAnsi="Arial" w:eastAsia="Arial" w:cs="Arial"/>
                <w:spacing w:val="6"/>
                <w:position w:val="1"/>
                <w:sz w:val="20"/>
                <w:szCs w:val="20"/>
              </w:rPr>
              <w:t xml:space="preserve">2010 </w:t>
            </w:r>
            <w:r>
              <w:rPr>
                <w:rFonts w:ascii="Arial" w:hAnsi="Arial" w:eastAsia="Arial" w:cs="Arial"/>
                <w:position w:val="1"/>
                <w:sz w:val="20"/>
                <w:szCs w:val="20"/>
              </w:rPr>
              <w:t>SE</w:t>
            </w:r>
            <w:r>
              <w:rPr>
                <w:rFonts w:ascii="Arial" w:hAnsi="Arial" w:eastAsia="Arial" w:cs="Arial"/>
                <w:spacing w:val="6"/>
                <w:position w:val="1"/>
                <w:sz w:val="20"/>
                <w:szCs w:val="20"/>
              </w:rPr>
              <w:t>/</w:t>
            </w:r>
            <w:r>
              <w:rPr>
                <w:rFonts w:ascii="Arial" w:hAnsi="Arial" w:eastAsia="Arial" w:cs="Arial"/>
                <w:position w:val="1"/>
                <w:sz w:val="20"/>
                <w:szCs w:val="20"/>
              </w:rPr>
              <w:t>ZJ</w:t>
            </w:r>
            <w:r>
              <w:rPr>
                <w:rFonts w:ascii="Arial" w:hAnsi="Arial" w:eastAsia="Arial" w:cs="Arial"/>
                <w:spacing w:val="6"/>
                <w:position w:val="1"/>
                <w:sz w:val="20"/>
                <w:szCs w:val="20"/>
              </w:rPr>
              <w:t>-077</w:t>
            </w:r>
          </w:p>
        </w:tc>
        <w:tc>
          <w:tcPr>
            <w:tcW w:w="1877" w:type="dxa"/>
            <w:noWrap w:val="0"/>
            <w:vAlign w:val="top"/>
          </w:tcPr>
          <w:p>
            <w:pPr>
              <w:spacing w:before="280" w:line="360" w:lineRule="auto"/>
              <w:ind w:left="460"/>
              <w:rPr>
                <w:rFonts w:ascii="Arial" w:hAnsi="Arial" w:eastAsia="Arial" w:cs="Arial"/>
                <w:sz w:val="20"/>
                <w:szCs w:val="20"/>
              </w:rPr>
            </w:pPr>
            <w:r>
              <w:rPr>
                <w:rFonts w:ascii="Arial" w:hAnsi="Arial" w:eastAsia="Arial" w:cs="Arial"/>
                <w:spacing w:val="4"/>
                <w:position w:val="3"/>
                <w:sz w:val="20"/>
                <w:szCs w:val="20"/>
              </w:rPr>
              <w:t>0.07</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47</w:t>
            </w:r>
          </w:p>
        </w:tc>
        <w:tc>
          <w:tcPr>
            <w:tcW w:w="1587" w:type="dxa"/>
            <w:noWrap w:val="0"/>
            <w:vAlign w:val="top"/>
          </w:tcPr>
          <w:p>
            <w:pPr>
              <w:spacing w:line="360" w:lineRule="auto"/>
              <w:rPr>
                <w:rFonts w:ascii="Arial"/>
                <w:sz w:val="21"/>
              </w:rPr>
            </w:pPr>
          </w:p>
          <w:p>
            <w:pPr>
              <w:pStyle w:val="8"/>
              <w:spacing w:before="65" w:line="360" w:lineRule="auto"/>
              <w:ind w:left="326"/>
            </w:pPr>
            <w:r>
              <w:rPr>
                <w:rFonts w:ascii="Arial" w:hAnsi="Arial" w:eastAsia="Arial" w:cs="Arial"/>
                <w:spacing w:val="6"/>
                <w:position w:val="2"/>
              </w:rPr>
              <w:t>β-</w:t>
            </w:r>
            <w:r>
              <w:rPr>
                <w:spacing w:val="6"/>
                <w:position w:val="2"/>
              </w:rPr>
              <w:t>六六六</w:t>
            </w:r>
          </w:p>
        </w:tc>
        <w:tc>
          <w:tcPr>
            <w:tcW w:w="2985"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pPr>
            <w:r>
              <w:rPr>
                <w:rFonts w:hint="eastAsia"/>
                <w:spacing w:val="10"/>
                <w:lang w:val="en-US" w:eastAsia="zh-CN"/>
              </w:rPr>
              <w:t>土</w:t>
            </w:r>
            <w:r>
              <w:rPr>
                <w:spacing w:val="10"/>
              </w:rPr>
              <w:t>壤和沉积物有机氯农药的测</w:t>
            </w:r>
          </w:p>
          <w:p>
            <w:pPr>
              <w:pStyle w:val="8"/>
              <w:spacing w:before="18" w:line="360" w:lineRule="auto"/>
              <w:ind w:left="598"/>
            </w:pPr>
            <w:r>
              <w:rPr>
                <w:spacing w:val="8"/>
              </w:rPr>
              <w:t>定气相色谱</w:t>
            </w:r>
            <w:r>
              <w:rPr>
                <w:rFonts w:ascii="Arial" w:hAnsi="Arial" w:eastAsia="Arial" w:cs="Arial"/>
                <w:spacing w:val="8"/>
              </w:rPr>
              <w:t>-</w:t>
            </w:r>
            <w:r>
              <w:rPr>
                <w:spacing w:val="8"/>
              </w:rPr>
              <w:t>质谱法</w:t>
            </w:r>
          </w:p>
          <w:p>
            <w:pPr>
              <w:spacing w:before="36" w:line="360" w:lineRule="auto"/>
              <w:ind w:left="971"/>
              <w:rPr>
                <w:rFonts w:ascii="Arial" w:hAnsi="Arial" w:eastAsia="Arial" w:cs="Arial"/>
                <w:sz w:val="20"/>
                <w:szCs w:val="20"/>
              </w:rPr>
            </w:pPr>
            <w:r>
              <w:rPr>
                <w:rFonts w:ascii="Arial" w:hAnsi="Arial" w:eastAsia="Arial" w:cs="Arial"/>
                <w:sz w:val="20"/>
                <w:szCs w:val="20"/>
              </w:rPr>
              <w:t>HJ</w:t>
            </w:r>
            <w:r>
              <w:rPr>
                <w:rFonts w:ascii="Arial" w:hAnsi="Arial" w:eastAsia="Arial" w:cs="Arial"/>
                <w:spacing w:val="3"/>
                <w:sz w:val="20"/>
                <w:szCs w:val="20"/>
              </w:rPr>
              <w:t>835-2017</w:t>
            </w:r>
          </w:p>
        </w:tc>
        <w:tc>
          <w:tcPr>
            <w:tcW w:w="2047"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spacing w:line="360" w:lineRule="auto"/>
              <w:rPr>
                <w:rFonts w:ascii="Arial"/>
                <w:sz w:val="21"/>
              </w:rPr>
            </w:pPr>
          </w:p>
          <w:p>
            <w:pPr>
              <w:pStyle w:val="8"/>
              <w:spacing w:before="65" w:line="360" w:lineRule="auto"/>
            </w:pPr>
            <w:r>
              <w:rPr>
                <w:spacing w:val="7"/>
              </w:rPr>
              <w:t>岛津气相色谱质谱</w:t>
            </w:r>
          </w:p>
          <w:p>
            <w:pPr>
              <w:pStyle w:val="8"/>
              <w:spacing w:before="3" w:line="360" w:lineRule="auto"/>
              <w:ind w:left="397"/>
              <w:rPr>
                <w:rFonts w:ascii="Arial" w:hAnsi="Arial" w:eastAsia="Arial" w:cs="Arial"/>
              </w:rPr>
            </w:pPr>
            <w:r>
              <w:rPr>
                <w:spacing w:val="10"/>
                <w:position w:val="1"/>
              </w:rPr>
              <w:t>联用仪</w:t>
            </w:r>
            <w:r>
              <w:rPr>
                <w:rFonts w:ascii="Arial" w:hAnsi="Arial" w:eastAsia="Arial" w:cs="Arial"/>
                <w:spacing w:val="10"/>
                <w:position w:val="1"/>
              </w:rPr>
              <w:t>/</w:t>
            </w:r>
            <w:r>
              <w:rPr>
                <w:rFonts w:ascii="Arial" w:hAnsi="Arial" w:eastAsia="Arial" w:cs="Arial"/>
                <w:position w:val="1"/>
              </w:rPr>
              <w:t>GCMS</w:t>
            </w:r>
            <w:r>
              <w:rPr>
                <w:rFonts w:ascii="Arial" w:hAnsi="Arial" w:eastAsia="Arial" w:cs="Arial"/>
                <w:spacing w:val="10"/>
                <w:position w:val="1"/>
              </w:rPr>
              <w:t>-</w:t>
            </w:r>
          </w:p>
          <w:p>
            <w:pPr>
              <w:spacing w:line="360" w:lineRule="auto"/>
              <w:ind w:left="189"/>
              <w:rPr>
                <w:rFonts w:ascii="Arial" w:hAnsi="Arial" w:eastAsia="Arial" w:cs="Arial"/>
                <w:sz w:val="20"/>
                <w:szCs w:val="20"/>
              </w:rPr>
            </w:pPr>
            <w:r>
              <w:rPr>
                <w:rFonts w:ascii="Arial" w:hAnsi="Arial" w:eastAsia="Arial" w:cs="Arial"/>
                <w:position w:val="2"/>
                <w:sz w:val="20"/>
                <w:szCs w:val="20"/>
              </w:rPr>
              <w:t>QP</w:t>
            </w:r>
            <w:r>
              <w:rPr>
                <w:rFonts w:ascii="Arial" w:hAnsi="Arial" w:eastAsia="Arial" w:cs="Arial"/>
                <w:spacing w:val="6"/>
                <w:position w:val="2"/>
                <w:sz w:val="20"/>
                <w:szCs w:val="20"/>
              </w:rPr>
              <w:t xml:space="preserve">2010 </w:t>
            </w:r>
            <w:r>
              <w:rPr>
                <w:rFonts w:ascii="Arial" w:hAnsi="Arial" w:eastAsia="Arial" w:cs="Arial"/>
                <w:position w:val="2"/>
                <w:sz w:val="20"/>
                <w:szCs w:val="20"/>
              </w:rPr>
              <w:t>SE</w:t>
            </w:r>
            <w:r>
              <w:rPr>
                <w:rFonts w:ascii="Arial" w:hAnsi="Arial" w:eastAsia="Arial" w:cs="Arial"/>
                <w:spacing w:val="6"/>
                <w:position w:val="2"/>
                <w:sz w:val="20"/>
                <w:szCs w:val="20"/>
              </w:rPr>
              <w:t>/</w:t>
            </w:r>
            <w:r>
              <w:rPr>
                <w:rFonts w:ascii="Arial" w:hAnsi="Arial" w:eastAsia="Arial" w:cs="Arial"/>
                <w:position w:val="2"/>
                <w:sz w:val="20"/>
                <w:szCs w:val="20"/>
              </w:rPr>
              <w:t>ZJ</w:t>
            </w:r>
            <w:r>
              <w:rPr>
                <w:rFonts w:ascii="Arial" w:hAnsi="Arial" w:eastAsia="Arial" w:cs="Arial"/>
                <w:spacing w:val="6"/>
                <w:position w:val="2"/>
                <w:sz w:val="20"/>
                <w:szCs w:val="20"/>
              </w:rPr>
              <w:t>-077</w:t>
            </w:r>
          </w:p>
        </w:tc>
        <w:tc>
          <w:tcPr>
            <w:tcW w:w="1877" w:type="dxa"/>
            <w:noWrap w:val="0"/>
            <w:vAlign w:val="top"/>
          </w:tcPr>
          <w:p>
            <w:pPr>
              <w:spacing w:before="280" w:line="360" w:lineRule="auto"/>
              <w:ind w:left="460"/>
              <w:rPr>
                <w:rFonts w:ascii="Arial" w:hAnsi="Arial" w:eastAsia="Arial" w:cs="Arial"/>
                <w:sz w:val="20"/>
                <w:szCs w:val="20"/>
              </w:rPr>
            </w:pPr>
            <w:r>
              <w:rPr>
                <w:rFonts w:ascii="Arial" w:hAnsi="Arial" w:eastAsia="Arial" w:cs="Arial"/>
                <w:spacing w:val="4"/>
                <w:position w:val="3"/>
                <w:sz w:val="20"/>
                <w:szCs w:val="20"/>
              </w:rPr>
              <w:t>0.06</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48</w:t>
            </w:r>
          </w:p>
        </w:tc>
        <w:tc>
          <w:tcPr>
            <w:tcW w:w="1587" w:type="dxa"/>
            <w:noWrap w:val="0"/>
            <w:vAlign w:val="top"/>
          </w:tcPr>
          <w:p>
            <w:pPr>
              <w:spacing w:line="360" w:lineRule="auto"/>
              <w:rPr>
                <w:rFonts w:ascii="Arial"/>
                <w:sz w:val="21"/>
              </w:rPr>
            </w:pPr>
          </w:p>
          <w:p>
            <w:pPr>
              <w:pStyle w:val="8"/>
              <w:spacing w:before="65" w:line="360" w:lineRule="auto"/>
              <w:ind w:left="314"/>
            </w:pPr>
            <w:r>
              <w:rPr>
                <w:rFonts w:ascii="Arial" w:hAnsi="Arial" w:eastAsia="Arial" w:cs="Arial"/>
                <w:spacing w:val="8"/>
              </w:rPr>
              <w:t>γ-</w:t>
            </w:r>
            <w:r>
              <w:rPr>
                <w:spacing w:val="8"/>
              </w:rPr>
              <w:t>六六六</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4" w:line="360" w:lineRule="auto"/>
              <w:ind w:left="460"/>
              <w:rPr>
                <w:rFonts w:ascii="Arial" w:hAnsi="Arial" w:eastAsia="Arial" w:cs="Arial"/>
                <w:sz w:val="20"/>
                <w:szCs w:val="20"/>
              </w:rPr>
            </w:pPr>
            <w:r>
              <w:rPr>
                <w:rFonts w:ascii="Arial" w:hAnsi="Arial" w:eastAsia="Arial" w:cs="Arial"/>
                <w:spacing w:val="4"/>
                <w:position w:val="3"/>
                <w:sz w:val="20"/>
                <w:szCs w:val="20"/>
              </w:rPr>
              <w:t>0.06</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8" w:type="dxa"/>
            <w:noWrap w:val="0"/>
            <w:vAlign w:val="top"/>
          </w:tcPr>
          <w:p>
            <w:pPr>
              <w:spacing w:line="360" w:lineRule="auto"/>
              <w:rPr>
                <w:rFonts w:ascii="Arial"/>
                <w:sz w:val="21"/>
              </w:rPr>
            </w:pPr>
          </w:p>
          <w:p>
            <w:pPr>
              <w:spacing w:before="57" w:line="360" w:lineRule="auto"/>
              <w:ind w:left="303"/>
              <w:rPr>
                <w:rFonts w:ascii="Arial" w:hAnsi="Arial" w:eastAsia="Arial" w:cs="Arial"/>
                <w:sz w:val="20"/>
                <w:szCs w:val="20"/>
              </w:rPr>
            </w:pPr>
            <w:r>
              <w:rPr>
                <w:rFonts w:ascii="Arial" w:hAnsi="Arial" w:eastAsia="Arial" w:cs="Arial"/>
                <w:spacing w:val="3"/>
                <w:sz w:val="20"/>
                <w:szCs w:val="20"/>
              </w:rPr>
              <w:t>49</w:t>
            </w:r>
          </w:p>
        </w:tc>
        <w:tc>
          <w:tcPr>
            <w:tcW w:w="1587" w:type="dxa"/>
            <w:noWrap w:val="0"/>
            <w:vAlign w:val="top"/>
          </w:tcPr>
          <w:p>
            <w:pPr>
              <w:spacing w:line="360" w:lineRule="auto"/>
              <w:rPr>
                <w:rFonts w:ascii="Arial"/>
                <w:sz w:val="21"/>
              </w:rPr>
            </w:pPr>
          </w:p>
          <w:p>
            <w:pPr>
              <w:pStyle w:val="8"/>
              <w:spacing w:before="65" w:line="360" w:lineRule="auto"/>
              <w:ind w:left="480"/>
            </w:pPr>
            <w:r>
              <w:rPr>
                <w:spacing w:val="3"/>
              </w:rPr>
              <w:t>六氯苯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4" w:line="360" w:lineRule="auto"/>
              <w:ind w:left="460"/>
              <w:rPr>
                <w:rFonts w:ascii="Arial" w:hAnsi="Arial" w:eastAsia="Arial" w:cs="Arial"/>
                <w:sz w:val="20"/>
                <w:szCs w:val="20"/>
              </w:rPr>
            </w:pPr>
            <w:r>
              <w:rPr>
                <w:rFonts w:ascii="Arial" w:hAnsi="Arial" w:eastAsia="Arial" w:cs="Arial"/>
                <w:spacing w:val="4"/>
                <w:position w:val="3"/>
                <w:sz w:val="20"/>
                <w:szCs w:val="20"/>
              </w:rPr>
              <w:t>0.03</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50</w:t>
            </w:r>
          </w:p>
        </w:tc>
        <w:tc>
          <w:tcPr>
            <w:tcW w:w="1587" w:type="dxa"/>
            <w:noWrap w:val="0"/>
            <w:vAlign w:val="top"/>
          </w:tcPr>
          <w:p>
            <w:pPr>
              <w:spacing w:line="360" w:lineRule="auto"/>
              <w:rPr>
                <w:rFonts w:ascii="Arial"/>
                <w:sz w:val="21"/>
              </w:rPr>
            </w:pPr>
          </w:p>
          <w:p>
            <w:pPr>
              <w:pStyle w:val="8"/>
              <w:spacing w:before="65" w:line="360" w:lineRule="auto"/>
              <w:ind w:left="482"/>
            </w:pPr>
            <w:r>
              <w:rPr>
                <w:spacing w:val="8"/>
              </w:rPr>
              <w:t>灭蚁灵</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5" w:line="360" w:lineRule="auto"/>
              <w:ind w:left="460"/>
              <w:rPr>
                <w:rFonts w:ascii="Arial" w:hAnsi="Arial" w:eastAsia="Arial" w:cs="Arial"/>
                <w:sz w:val="20"/>
                <w:szCs w:val="20"/>
              </w:rPr>
            </w:pPr>
            <w:r>
              <w:rPr>
                <w:rFonts w:ascii="Arial" w:hAnsi="Arial" w:eastAsia="Arial" w:cs="Arial"/>
                <w:spacing w:val="4"/>
                <w:position w:val="3"/>
                <w:sz w:val="20"/>
                <w:szCs w:val="20"/>
              </w:rPr>
              <w:t>0.06</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51</w:t>
            </w:r>
          </w:p>
        </w:tc>
        <w:tc>
          <w:tcPr>
            <w:tcW w:w="1587" w:type="dxa"/>
            <w:noWrap w:val="0"/>
            <w:vAlign w:val="top"/>
          </w:tcPr>
          <w:p>
            <w:pPr>
              <w:spacing w:line="360" w:lineRule="auto"/>
              <w:rPr>
                <w:rFonts w:ascii="Arial"/>
                <w:sz w:val="21"/>
              </w:rPr>
            </w:pPr>
          </w:p>
          <w:p>
            <w:pPr>
              <w:pStyle w:val="8"/>
              <w:spacing w:before="65" w:line="360" w:lineRule="auto"/>
              <w:ind w:left="588"/>
            </w:pPr>
            <w:r>
              <w:rPr>
                <w:spacing w:val="5"/>
              </w:rPr>
              <w:t>硫丹</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pStyle w:val="8"/>
              <w:spacing w:before="39" w:line="360" w:lineRule="auto"/>
              <w:ind w:left="518"/>
            </w:pPr>
            <w:r>
              <w:rPr>
                <w:rFonts w:ascii="Arial" w:hAnsi="Arial" w:eastAsia="Arial" w:cs="Arial"/>
                <w:spacing w:val="4"/>
              </w:rPr>
              <w:t>α-</w:t>
            </w:r>
            <w:r>
              <w:rPr>
                <w:spacing w:val="4"/>
              </w:rPr>
              <w:t>硫丹：</w:t>
            </w:r>
          </w:p>
          <w:p>
            <w:pPr>
              <w:pStyle w:val="8"/>
              <w:spacing w:before="1" w:line="360" w:lineRule="auto"/>
              <w:ind w:left="564" w:right="454" w:hanging="104"/>
            </w:pPr>
            <w:r>
              <w:rPr>
                <w:rFonts w:ascii="Arial" w:hAnsi="Arial" w:eastAsia="Arial" w:cs="Arial"/>
                <w:spacing w:val="4"/>
              </w:rPr>
              <w:t>0.06</w:t>
            </w:r>
            <w:r>
              <w:rPr>
                <w:rFonts w:ascii="Arial" w:hAnsi="Arial" w:eastAsia="Arial" w:cs="Arial"/>
              </w:rPr>
              <w:t>mg</w:t>
            </w:r>
            <w:r>
              <w:rPr>
                <w:rFonts w:ascii="Arial" w:hAnsi="Arial" w:eastAsia="Arial" w:cs="Arial"/>
                <w:spacing w:val="4"/>
              </w:rPr>
              <w:t>/</w:t>
            </w:r>
            <w:r>
              <w:rPr>
                <w:rFonts w:ascii="Arial" w:hAnsi="Arial" w:eastAsia="Arial" w:cs="Arial"/>
              </w:rPr>
              <w:t>kg</w:t>
            </w:r>
            <w:r>
              <w:rPr>
                <w:rFonts w:ascii="Arial" w:hAnsi="Arial" w:eastAsia="Arial" w:cs="Arial"/>
                <w:spacing w:val="2"/>
              </w:rPr>
              <w:t xml:space="preserve"> </w:t>
            </w:r>
            <w:r>
              <w:rPr>
                <w:rFonts w:ascii="Arial" w:hAnsi="Arial" w:eastAsia="Arial" w:cs="Arial"/>
                <w:spacing w:val="4"/>
              </w:rPr>
              <w:t>y-</w:t>
            </w:r>
            <w:r>
              <w:rPr>
                <w:spacing w:val="4"/>
              </w:rPr>
              <w:t>硫丹：</w:t>
            </w:r>
          </w:p>
          <w:p>
            <w:pPr>
              <w:spacing w:line="360" w:lineRule="auto"/>
              <w:ind w:left="460"/>
              <w:rPr>
                <w:rFonts w:ascii="Arial" w:hAnsi="Arial" w:eastAsia="Arial" w:cs="Arial"/>
                <w:sz w:val="20"/>
                <w:szCs w:val="20"/>
              </w:rPr>
            </w:pPr>
            <w:r>
              <w:rPr>
                <w:rFonts w:ascii="Arial" w:hAnsi="Arial" w:eastAsia="Arial" w:cs="Arial"/>
                <w:spacing w:val="4"/>
                <w:position w:val="3"/>
                <w:sz w:val="20"/>
                <w:szCs w:val="20"/>
              </w:rPr>
              <w:t>0.09</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52</w:t>
            </w:r>
          </w:p>
        </w:tc>
        <w:tc>
          <w:tcPr>
            <w:tcW w:w="1587" w:type="dxa"/>
            <w:noWrap w:val="0"/>
            <w:vAlign w:val="top"/>
          </w:tcPr>
          <w:p>
            <w:pPr>
              <w:spacing w:line="360" w:lineRule="auto"/>
              <w:rPr>
                <w:rFonts w:ascii="Arial"/>
                <w:sz w:val="21"/>
              </w:rPr>
            </w:pPr>
          </w:p>
          <w:p>
            <w:pPr>
              <w:pStyle w:val="8"/>
              <w:spacing w:before="65" w:line="360" w:lineRule="auto"/>
              <w:ind w:left="588"/>
            </w:pPr>
            <w:r>
              <w:rPr>
                <w:spacing w:val="5"/>
              </w:rPr>
              <w:t>七氯</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7" w:line="360" w:lineRule="auto"/>
              <w:ind w:left="460"/>
              <w:rPr>
                <w:rFonts w:ascii="Arial" w:hAnsi="Arial" w:eastAsia="Arial" w:cs="Arial"/>
                <w:sz w:val="20"/>
                <w:szCs w:val="20"/>
              </w:rPr>
            </w:pPr>
            <w:r>
              <w:rPr>
                <w:rFonts w:ascii="Arial" w:hAnsi="Arial" w:eastAsia="Arial" w:cs="Arial"/>
                <w:spacing w:val="4"/>
                <w:position w:val="3"/>
                <w:sz w:val="20"/>
                <w:szCs w:val="20"/>
              </w:rPr>
              <w:t>0.04</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53</w:t>
            </w:r>
          </w:p>
        </w:tc>
        <w:tc>
          <w:tcPr>
            <w:tcW w:w="1587" w:type="dxa"/>
            <w:noWrap w:val="0"/>
            <w:vAlign w:val="top"/>
          </w:tcPr>
          <w:p>
            <w:pPr>
              <w:spacing w:line="360" w:lineRule="auto"/>
              <w:rPr>
                <w:rFonts w:ascii="Arial"/>
                <w:sz w:val="21"/>
              </w:rPr>
            </w:pPr>
          </w:p>
          <w:p>
            <w:pPr>
              <w:pStyle w:val="8"/>
              <w:spacing w:before="65" w:line="360" w:lineRule="auto"/>
              <w:ind w:left="592"/>
            </w:pPr>
            <w:r>
              <w:rPr>
                <w:spacing w:val="5"/>
              </w:rPr>
              <w:t>氯丹</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pStyle w:val="8"/>
              <w:spacing w:before="61" w:line="360" w:lineRule="auto"/>
              <w:ind w:left="460" w:right="454" w:firstLine="60"/>
              <w:rPr>
                <w:rFonts w:ascii="Arial" w:hAnsi="Arial" w:eastAsia="Arial" w:cs="Arial"/>
              </w:rPr>
            </w:pPr>
            <w:r>
              <w:rPr>
                <w:spacing w:val="4"/>
              </w:rPr>
              <w:t>顺</w:t>
            </w:r>
            <w:r>
              <w:rPr>
                <w:rFonts w:ascii="Arial" w:hAnsi="Arial" w:eastAsia="Arial" w:cs="Arial"/>
                <w:spacing w:val="4"/>
              </w:rPr>
              <w:t>-</w:t>
            </w:r>
            <w:r>
              <w:rPr>
                <w:spacing w:val="4"/>
              </w:rPr>
              <w:t>氯丹：</w:t>
            </w:r>
            <w:r>
              <w:rPr>
                <w:spacing w:val="2"/>
              </w:rPr>
              <w:t xml:space="preserve"> </w:t>
            </w:r>
            <w:r>
              <w:rPr>
                <w:rFonts w:ascii="Arial" w:hAnsi="Arial" w:eastAsia="Arial" w:cs="Arial"/>
                <w:spacing w:val="4"/>
              </w:rPr>
              <w:t>0.02</w:t>
            </w:r>
            <w:r>
              <w:rPr>
                <w:rFonts w:ascii="Arial" w:hAnsi="Arial" w:eastAsia="Arial" w:cs="Arial"/>
              </w:rPr>
              <w:t>mg</w:t>
            </w:r>
            <w:r>
              <w:rPr>
                <w:rFonts w:ascii="Arial" w:hAnsi="Arial" w:eastAsia="Arial" w:cs="Arial"/>
                <w:spacing w:val="4"/>
              </w:rPr>
              <w:t>/</w:t>
            </w:r>
            <w:r>
              <w:rPr>
                <w:rFonts w:ascii="Arial" w:hAnsi="Arial" w:eastAsia="Arial" w:cs="Arial"/>
              </w:rPr>
              <w:t>kg</w:t>
            </w:r>
            <w:r>
              <w:rPr>
                <w:rFonts w:ascii="Arial" w:hAnsi="Arial" w:eastAsia="Arial" w:cs="Arial"/>
                <w:spacing w:val="2"/>
              </w:rPr>
              <w:t xml:space="preserve"> </w:t>
            </w:r>
            <w:r>
              <w:rPr>
                <w:spacing w:val="16"/>
              </w:rPr>
              <w:t>反</w:t>
            </w:r>
            <w:r>
              <w:rPr>
                <w:rFonts w:ascii="Arial" w:hAnsi="Arial" w:eastAsia="Arial" w:cs="Arial"/>
                <w:spacing w:val="16"/>
              </w:rPr>
              <w:t>-</w:t>
            </w:r>
            <w:r>
              <w:rPr>
                <w:spacing w:val="16"/>
              </w:rPr>
              <w:t>氯丹：</w:t>
            </w:r>
            <w:r>
              <w:rPr>
                <w:spacing w:val="2"/>
              </w:rPr>
              <w:t xml:space="preserve"> </w:t>
            </w:r>
            <w:r>
              <w:rPr>
                <w:rFonts w:ascii="Arial" w:hAnsi="Arial" w:eastAsia="Arial" w:cs="Arial"/>
                <w:spacing w:val="4"/>
              </w:rPr>
              <w:t>0.02</w:t>
            </w:r>
            <w:r>
              <w:rPr>
                <w:rFonts w:ascii="Arial" w:hAnsi="Arial" w:eastAsia="Arial" w:cs="Arial"/>
              </w:rPr>
              <w:t>mg</w:t>
            </w:r>
            <w:r>
              <w:rPr>
                <w:rFonts w:ascii="Arial" w:hAnsi="Arial" w:eastAsia="Arial" w:cs="Arial"/>
                <w:spacing w:val="4"/>
              </w:rPr>
              <w:t>/</w:t>
            </w:r>
            <w:r>
              <w:rPr>
                <w:rFonts w:ascii="Arial" w:hAnsi="Arial" w:eastAsia="Arial" w:cs="Arial"/>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54</w:t>
            </w:r>
          </w:p>
        </w:tc>
        <w:tc>
          <w:tcPr>
            <w:tcW w:w="1587" w:type="dxa"/>
            <w:noWrap w:val="0"/>
            <w:vAlign w:val="top"/>
          </w:tcPr>
          <w:p>
            <w:pPr>
              <w:spacing w:line="360" w:lineRule="auto"/>
              <w:rPr>
                <w:rFonts w:ascii="Arial"/>
                <w:sz w:val="21"/>
              </w:rPr>
            </w:pPr>
          </w:p>
          <w:p>
            <w:pPr>
              <w:pStyle w:val="8"/>
              <w:spacing w:before="65" w:line="360" w:lineRule="auto"/>
              <w:ind w:left="277"/>
            </w:pPr>
            <w:r>
              <w:rPr>
                <w:rFonts w:ascii="Arial" w:hAnsi="Arial" w:eastAsia="Arial" w:cs="Arial"/>
                <w:spacing w:val="3"/>
              </w:rPr>
              <w:t>P,P-</w:t>
            </w:r>
            <w:r>
              <w:rPr>
                <w:spacing w:val="3"/>
              </w:rPr>
              <w:t>滴滴滴</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80" w:line="360" w:lineRule="auto"/>
              <w:ind w:left="460"/>
              <w:rPr>
                <w:rFonts w:ascii="Arial" w:hAnsi="Arial" w:eastAsia="Arial" w:cs="Arial"/>
                <w:sz w:val="20"/>
                <w:szCs w:val="20"/>
              </w:rPr>
            </w:pPr>
            <w:r>
              <w:rPr>
                <w:rFonts w:ascii="Arial" w:hAnsi="Arial" w:eastAsia="Arial" w:cs="Arial"/>
                <w:spacing w:val="4"/>
                <w:position w:val="3"/>
                <w:sz w:val="20"/>
                <w:szCs w:val="20"/>
              </w:rPr>
              <w:t>0.08</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55</w:t>
            </w:r>
          </w:p>
        </w:tc>
        <w:tc>
          <w:tcPr>
            <w:tcW w:w="1587" w:type="dxa"/>
            <w:noWrap w:val="0"/>
            <w:vAlign w:val="top"/>
          </w:tcPr>
          <w:p>
            <w:pPr>
              <w:spacing w:line="360" w:lineRule="auto"/>
              <w:rPr>
                <w:rFonts w:ascii="Arial"/>
                <w:sz w:val="21"/>
              </w:rPr>
            </w:pPr>
          </w:p>
          <w:p>
            <w:pPr>
              <w:pStyle w:val="8"/>
              <w:spacing w:before="65" w:line="360" w:lineRule="auto"/>
              <w:ind w:left="480"/>
            </w:pPr>
            <w:r>
              <w:rPr>
                <w:spacing w:val="8"/>
              </w:rPr>
              <w:t>滴滴涕</w:t>
            </w:r>
          </w:p>
        </w:tc>
        <w:tc>
          <w:tcPr>
            <w:tcW w:w="2985" w:type="dxa"/>
            <w:vMerge w:val="continue"/>
            <w:tcBorders>
              <w:top w:val="nil"/>
              <w:bottom w:val="nil"/>
            </w:tcBorders>
            <w:noWrap w:val="0"/>
            <w:vAlign w:val="top"/>
          </w:tcPr>
          <w:p>
            <w:pPr>
              <w:spacing w:line="360" w:lineRule="auto"/>
              <w:rPr>
                <w:rFonts w:ascii="Arial"/>
                <w:sz w:val="21"/>
              </w:rPr>
            </w:pPr>
          </w:p>
        </w:tc>
        <w:tc>
          <w:tcPr>
            <w:tcW w:w="2047" w:type="dxa"/>
            <w:vMerge w:val="continue"/>
            <w:tcBorders>
              <w:top w:val="nil"/>
              <w:bottom w:val="nil"/>
            </w:tcBorders>
            <w:noWrap w:val="0"/>
            <w:vAlign w:val="top"/>
          </w:tcPr>
          <w:p>
            <w:pPr>
              <w:spacing w:line="360" w:lineRule="auto"/>
              <w:rPr>
                <w:rFonts w:ascii="Arial"/>
                <w:sz w:val="21"/>
              </w:rPr>
            </w:pPr>
          </w:p>
        </w:tc>
        <w:tc>
          <w:tcPr>
            <w:tcW w:w="1877" w:type="dxa"/>
            <w:noWrap w:val="0"/>
            <w:vAlign w:val="top"/>
          </w:tcPr>
          <w:p>
            <w:pPr>
              <w:spacing w:before="279" w:line="360" w:lineRule="auto"/>
              <w:ind w:left="460"/>
              <w:rPr>
                <w:rFonts w:ascii="Arial" w:hAnsi="Arial" w:eastAsia="Arial" w:cs="Arial"/>
                <w:sz w:val="20"/>
                <w:szCs w:val="20"/>
              </w:rPr>
            </w:pPr>
            <w:r>
              <w:rPr>
                <w:rFonts w:ascii="Arial" w:hAnsi="Arial" w:eastAsia="Arial" w:cs="Arial"/>
                <w:spacing w:val="4"/>
                <w:position w:val="3"/>
                <w:sz w:val="20"/>
                <w:szCs w:val="20"/>
              </w:rPr>
              <w:t>0.09</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56</w:t>
            </w:r>
          </w:p>
        </w:tc>
        <w:tc>
          <w:tcPr>
            <w:tcW w:w="1587" w:type="dxa"/>
            <w:noWrap w:val="0"/>
            <w:vAlign w:val="top"/>
          </w:tcPr>
          <w:p>
            <w:pPr>
              <w:spacing w:line="360" w:lineRule="auto"/>
              <w:rPr>
                <w:rFonts w:ascii="Arial"/>
                <w:sz w:val="21"/>
              </w:rPr>
            </w:pPr>
          </w:p>
          <w:p>
            <w:pPr>
              <w:pStyle w:val="8"/>
              <w:spacing w:before="65" w:line="360" w:lineRule="auto"/>
              <w:ind w:left="277"/>
            </w:pPr>
            <w:r>
              <w:rPr>
                <w:rFonts w:ascii="Arial" w:hAnsi="Arial" w:eastAsia="Arial" w:cs="Arial"/>
                <w:spacing w:val="3"/>
              </w:rPr>
              <w:t>P,P-</w:t>
            </w:r>
            <w:r>
              <w:rPr>
                <w:spacing w:val="3"/>
              </w:rPr>
              <w:t>滴滴伊</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89" w:line="360" w:lineRule="auto"/>
              <w:ind w:left="460"/>
              <w:rPr>
                <w:rFonts w:ascii="Arial" w:hAnsi="Arial" w:eastAsia="Arial" w:cs="Arial"/>
                <w:sz w:val="20"/>
                <w:szCs w:val="20"/>
              </w:rPr>
            </w:pPr>
            <w:r>
              <w:rPr>
                <w:rFonts w:ascii="Arial" w:hAnsi="Arial" w:eastAsia="Arial" w:cs="Arial"/>
                <w:spacing w:val="4"/>
                <w:position w:val="3"/>
                <w:sz w:val="20"/>
                <w:szCs w:val="20"/>
              </w:rPr>
              <w:t>0.04</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8" w:line="360" w:lineRule="auto"/>
              <w:ind w:left="309"/>
              <w:rPr>
                <w:rFonts w:ascii="Arial" w:hAnsi="Arial" w:eastAsia="Arial" w:cs="Arial"/>
                <w:sz w:val="20"/>
                <w:szCs w:val="20"/>
              </w:rPr>
            </w:pPr>
            <w:r>
              <w:rPr>
                <w:rFonts w:ascii="Arial" w:hAnsi="Arial" w:eastAsia="Arial" w:cs="Arial"/>
                <w:spacing w:val="-2"/>
                <w:sz w:val="20"/>
                <w:szCs w:val="20"/>
              </w:rPr>
              <w:t>57</w:t>
            </w:r>
          </w:p>
        </w:tc>
        <w:tc>
          <w:tcPr>
            <w:tcW w:w="1587" w:type="dxa"/>
            <w:noWrap w:val="0"/>
            <w:vAlign w:val="top"/>
          </w:tcPr>
          <w:p>
            <w:pPr>
              <w:spacing w:line="360" w:lineRule="auto"/>
              <w:rPr>
                <w:rFonts w:ascii="Arial"/>
                <w:sz w:val="21"/>
              </w:rPr>
            </w:pPr>
          </w:p>
          <w:p>
            <w:pPr>
              <w:pStyle w:val="8"/>
              <w:spacing w:before="65" w:line="360" w:lineRule="auto"/>
              <w:ind w:left="481"/>
            </w:pPr>
            <w:r>
              <w:rPr>
                <w:spacing w:val="7"/>
              </w:rPr>
              <w:t>敌敌畏</w:t>
            </w:r>
          </w:p>
        </w:tc>
        <w:tc>
          <w:tcPr>
            <w:tcW w:w="2985" w:type="dxa"/>
            <w:vMerge w:val="restart"/>
            <w:tcBorders>
              <w:bottom w:val="nil"/>
            </w:tcBorders>
            <w:noWrap w:val="0"/>
            <w:vAlign w:val="top"/>
          </w:tcPr>
          <w:p>
            <w:pPr>
              <w:spacing w:line="360" w:lineRule="auto"/>
              <w:rPr>
                <w:rFonts w:ascii="Arial"/>
                <w:sz w:val="21"/>
              </w:rPr>
            </w:pPr>
          </w:p>
          <w:p>
            <w:pPr>
              <w:pStyle w:val="8"/>
              <w:spacing w:before="65" w:line="360" w:lineRule="auto"/>
              <w:ind w:left="234"/>
            </w:pPr>
            <w:r>
              <w:rPr>
                <w:spacing w:val="9"/>
              </w:rPr>
              <w:t>土壤和沉积物有机磷类和拟</w:t>
            </w:r>
          </w:p>
          <w:p>
            <w:pPr>
              <w:pStyle w:val="8"/>
              <w:spacing w:before="34" w:line="360" w:lineRule="auto"/>
              <w:ind w:left="245"/>
            </w:pPr>
            <w:r>
              <w:rPr>
                <w:spacing w:val="8"/>
              </w:rPr>
              <w:t>除虫菊酯类等</w:t>
            </w:r>
            <w:r>
              <w:rPr>
                <w:rFonts w:ascii="Arial" w:hAnsi="Arial" w:eastAsia="Arial" w:cs="Arial"/>
                <w:spacing w:val="8"/>
              </w:rPr>
              <w:t>47</w:t>
            </w:r>
            <w:r>
              <w:rPr>
                <w:spacing w:val="8"/>
              </w:rPr>
              <w:t>种农药的测</w:t>
            </w:r>
          </w:p>
          <w:p>
            <w:pPr>
              <w:pStyle w:val="8"/>
              <w:spacing w:before="22" w:line="360" w:lineRule="auto"/>
              <w:ind w:left="598"/>
            </w:pPr>
            <w:r>
              <w:rPr>
                <w:spacing w:val="8"/>
              </w:rPr>
              <w:t>定气相色谱</w:t>
            </w:r>
            <w:r>
              <w:rPr>
                <w:rFonts w:ascii="Arial" w:hAnsi="Arial" w:eastAsia="Arial" w:cs="Arial"/>
                <w:spacing w:val="8"/>
              </w:rPr>
              <w:t>-</w:t>
            </w:r>
            <w:r>
              <w:rPr>
                <w:spacing w:val="8"/>
              </w:rPr>
              <w:t>质谱法</w:t>
            </w:r>
          </w:p>
          <w:p>
            <w:pPr>
              <w:spacing w:before="27" w:line="360" w:lineRule="auto"/>
              <w:ind w:left="921"/>
              <w:rPr>
                <w:rFonts w:ascii="Arial" w:hAnsi="Arial" w:eastAsia="Arial" w:cs="Arial"/>
                <w:sz w:val="20"/>
                <w:szCs w:val="20"/>
              </w:rPr>
            </w:pPr>
            <w:r>
              <w:rPr>
                <w:rFonts w:ascii="Arial" w:hAnsi="Arial" w:eastAsia="Arial" w:cs="Arial"/>
                <w:sz w:val="20"/>
                <w:szCs w:val="20"/>
              </w:rPr>
              <w:t>HJ</w:t>
            </w:r>
            <w:r>
              <w:rPr>
                <w:rFonts w:ascii="Arial" w:hAnsi="Arial" w:eastAsia="Arial" w:cs="Arial"/>
                <w:spacing w:val="3"/>
                <w:sz w:val="20"/>
                <w:szCs w:val="20"/>
              </w:rPr>
              <w:t>1023-2019</w:t>
            </w:r>
          </w:p>
        </w:tc>
        <w:tc>
          <w:tcPr>
            <w:tcW w:w="2047" w:type="dxa"/>
            <w:vMerge w:val="restart"/>
            <w:tcBorders>
              <w:bottom w:val="nil"/>
            </w:tcBorders>
            <w:noWrap w:val="0"/>
            <w:vAlign w:val="top"/>
          </w:tcPr>
          <w:p>
            <w:pPr>
              <w:spacing w:line="360" w:lineRule="auto"/>
              <w:rPr>
                <w:rFonts w:ascii="Arial"/>
                <w:sz w:val="21"/>
              </w:rPr>
            </w:pPr>
          </w:p>
          <w:p>
            <w:pPr>
              <w:pStyle w:val="8"/>
              <w:spacing w:before="65" w:line="360" w:lineRule="auto"/>
              <w:ind w:left="204"/>
            </w:pPr>
            <w:r>
              <w:rPr>
                <w:spacing w:val="7"/>
              </w:rPr>
              <w:t>岛津气相色谱质谱</w:t>
            </w:r>
          </w:p>
          <w:p>
            <w:pPr>
              <w:pStyle w:val="8"/>
              <w:spacing w:line="360" w:lineRule="auto"/>
              <w:ind w:left="397"/>
              <w:rPr>
                <w:rFonts w:ascii="Arial" w:hAnsi="Arial" w:eastAsia="Arial" w:cs="Arial"/>
              </w:rPr>
            </w:pPr>
            <w:r>
              <w:rPr>
                <w:spacing w:val="10"/>
                <w:position w:val="1"/>
              </w:rPr>
              <w:t>联用仪</w:t>
            </w:r>
            <w:r>
              <w:rPr>
                <w:rFonts w:ascii="Arial" w:hAnsi="Arial" w:eastAsia="Arial" w:cs="Arial"/>
                <w:spacing w:val="10"/>
                <w:position w:val="1"/>
              </w:rPr>
              <w:t>/</w:t>
            </w:r>
            <w:r>
              <w:rPr>
                <w:rFonts w:ascii="Arial" w:hAnsi="Arial" w:eastAsia="Arial" w:cs="Arial"/>
                <w:position w:val="1"/>
              </w:rPr>
              <w:t>GCMS</w:t>
            </w:r>
            <w:r>
              <w:rPr>
                <w:rFonts w:ascii="Arial" w:hAnsi="Arial" w:eastAsia="Arial" w:cs="Arial"/>
                <w:spacing w:val="10"/>
                <w:position w:val="1"/>
              </w:rPr>
              <w:t>-</w:t>
            </w:r>
          </w:p>
          <w:p>
            <w:pPr>
              <w:spacing w:line="360" w:lineRule="auto"/>
              <w:ind w:left="189"/>
              <w:rPr>
                <w:rFonts w:ascii="Arial" w:hAnsi="Arial" w:eastAsia="Arial" w:cs="Arial"/>
                <w:sz w:val="20"/>
                <w:szCs w:val="20"/>
              </w:rPr>
            </w:pPr>
            <w:r>
              <w:rPr>
                <w:rFonts w:ascii="Arial" w:hAnsi="Arial" w:eastAsia="Arial" w:cs="Arial"/>
                <w:position w:val="1"/>
                <w:sz w:val="20"/>
                <w:szCs w:val="20"/>
              </w:rPr>
              <w:t>QP</w:t>
            </w:r>
            <w:r>
              <w:rPr>
                <w:rFonts w:ascii="Arial" w:hAnsi="Arial" w:eastAsia="Arial" w:cs="Arial"/>
                <w:spacing w:val="6"/>
                <w:position w:val="1"/>
                <w:sz w:val="20"/>
                <w:szCs w:val="20"/>
              </w:rPr>
              <w:t xml:space="preserve">2010 </w:t>
            </w:r>
            <w:r>
              <w:rPr>
                <w:rFonts w:ascii="Arial" w:hAnsi="Arial" w:eastAsia="Arial" w:cs="Arial"/>
                <w:position w:val="1"/>
                <w:sz w:val="20"/>
                <w:szCs w:val="20"/>
              </w:rPr>
              <w:t>SE</w:t>
            </w:r>
            <w:r>
              <w:rPr>
                <w:rFonts w:ascii="Arial" w:hAnsi="Arial" w:eastAsia="Arial" w:cs="Arial"/>
                <w:spacing w:val="6"/>
                <w:position w:val="1"/>
                <w:sz w:val="20"/>
                <w:szCs w:val="20"/>
              </w:rPr>
              <w:t>/</w:t>
            </w:r>
            <w:r>
              <w:rPr>
                <w:rFonts w:ascii="Arial" w:hAnsi="Arial" w:eastAsia="Arial" w:cs="Arial"/>
                <w:position w:val="1"/>
                <w:sz w:val="20"/>
                <w:szCs w:val="20"/>
              </w:rPr>
              <w:t>ZJ</w:t>
            </w:r>
            <w:r>
              <w:rPr>
                <w:rFonts w:ascii="Arial" w:hAnsi="Arial" w:eastAsia="Arial" w:cs="Arial"/>
                <w:spacing w:val="6"/>
                <w:position w:val="1"/>
                <w:sz w:val="20"/>
                <w:szCs w:val="20"/>
              </w:rPr>
              <w:t>-077</w:t>
            </w:r>
          </w:p>
        </w:tc>
        <w:tc>
          <w:tcPr>
            <w:tcW w:w="1877" w:type="dxa"/>
            <w:noWrap w:val="0"/>
            <w:vAlign w:val="top"/>
          </w:tcPr>
          <w:p>
            <w:pPr>
              <w:spacing w:before="283" w:line="360" w:lineRule="auto"/>
              <w:ind w:left="520"/>
              <w:rPr>
                <w:rFonts w:ascii="Arial" w:hAnsi="Arial" w:eastAsia="Arial" w:cs="Arial"/>
                <w:sz w:val="20"/>
                <w:szCs w:val="20"/>
              </w:rPr>
            </w:pPr>
            <w:r>
              <w:rPr>
                <w:rFonts w:ascii="Arial" w:hAnsi="Arial" w:eastAsia="Arial" w:cs="Arial"/>
                <w:spacing w:val="4"/>
                <w:position w:val="3"/>
                <w:sz w:val="20"/>
                <w:szCs w:val="20"/>
              </w:rPr>
              <w:t>0.3</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8" w:type="dxa"/>
            <w:noWrap w:val="0"/>
            <w:vAlign w:val="top"/>
          </w:tcPr>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58</w:t>
            </w:r>
          </w:p>
        </w:tc>
        <w:tc>
          <w:tcPr>
            <w:tcW w:w="1587" w:type="dxa"/>
            <w:noWrap w:val="0"/>
            <w:vAlign w:val="top"/>
          </w:tcPr>
          <w:p>
            <w:pPr>
              <w:spacing w:line="360" w:lineRule="auto"/>
              <w:rPr>
                <w:rFonts w:ascii="Arial"/>
                <w:sz w:val="21"/>
              </w:rPr>
            </w:pPr>
          </w:p>
          <w:p>
            <w:pPr>
              <w:pStyle w:val="8"/>
              <w:spacing w:before="65" w:line="360" w:lineRule="auto"/>
              <w:ind w:left="595"/>
            </w:pPr>
            <w:r>
              <w:rPr>
                <w:spacing w:val="5"/>
              </w:rPr>
              <w:t>乐果</w:t>
            </w:r>
          </w:p>
        </w:tc>
        <w:tc>
          <w:tcPr>
            <w:tcW w:w="2985" w:type="dxa"/>
            <w:vMerge w:val="continue"/>
            <w:tcBorders>
              <w:top w:val="nil"/>
            </w:tcBorders>
            <w:noWrap w:val="0"/>
            <w:vAlign w:val="top"/>
          </w:tcPr>
          <w:p>
            <w:pPr>
              <w:spacing w:line="360" w:lineRule="auto"/>
              <w:rPr>
                <w:rFonts w:ascii="Arial"/>
                <w:sz w:val="21"/>
              </w:rPr>
            </w:pPr>
          </w:p>
        </w:tc>
        <w:tc>
          <w:tcPr>
            <w:tcW w:w="2047" w:type="dxa"/>
            <w:vMerge w:val="continue"/>
            <w:tcBorders>
              <w:top w:val="nil"/>
            </w:tcBorders>
            <w:noWrap w:val="0"/>
            <w:vAlign w:val="top"/>
          </w:tcPr>
          <w:p>
            <w:pPr>
              <w:spacing w:line="360" w:lineRule="auto"/>
              <w:rPr>
                <w:rFonts w:ascii="Arial"/>
                <w:sz w:val="21"/>
              </w:rPr>
            </w:pPr>
          </w:p>
        </w:tc>
        <w:tc>
          <w:tcPr>
            <w:tcW w:w="1877" w:type="dxa"/>
            <w:noWrap w:val="0"/>
            <w:vAlign w:val="top"/>
          </w:tcPr>
          <w:p>
            <w:pPr>
              <w:spacing w:before="282" w:line="360" w:lineRule="auto"/>
              <w:ind w:left="520"/>
              <w:rPr>
                <w:rFonts w:ascii="Arial" w:hAnsi="Arial" w:eastAsia="Arial" w:cs="Arial"/>
                <w:sz w:val="20"/>
                <w:szCs w:val="20"/>
              </w:rPr>
            </w:pPr>
            <w:r>
              <w:rPr>
                <w:rFonts w:ascii="Arial" w:hAnsi="Arial" w:eastAsia="Arial" w:cs="Arial"/>
                <w:spacing w:val="4"/>
                <w:position w:val="3"/>
                <w:sz w:val="20"/>
                <w:szCs w:val="20"/>
              </w:rPr>
              <w:t>0.6</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838" w:type="dxa"/>
            <w:noWrap w:val="0"/>
            <w:vAlign w:val="top"/>
          </w:tcPr>
          <w:p>
            <w:pPr>
              <w:spacing w:line="360" w:lineRule="auto"/>
              <w:rPr>
                <w:rFonts w:ascii="Arial"/>
                <w:sz w:val="21"/>
              </w:rPr>
            </w:pPr>
          </w:p>
          <w:p>
            <w:pPr>
              <w:spacing w:line="360" w:lineRule="auto"/>
              <w:rPr>
                <w:rFonts w:ascii="Arial"/>
                <w:sz w:val="21"/>
              </w:rPr>
            </w:pPr>
          </w:p>
          <w:p>
            <w:pPr>
              <w:spacing w:before="57" w:line="360" w:lineRule="auto"/>
              <w:ind w:left="309"/>
              <w:rPr>
                <w:rFonts w:ascii="Arial" w:hAnsi="Arial" w:eastAsia="Arial" w:cs="Arial"/>
                <w:sz w:val="20"/>
                <w:szCs w:val="20"/>
              </w:rPr>
            </w:pPr>
            <w:r>
              <w:rPr>
                <w:rFonts w:ascii="Arial" w:hAnsi="Arial" w:eastAsia="Arial" w:cs="Arial"/>
                <w:spacing w:val="-2"/>
                <w:sz w:val="20"/>
                <w:szCs w:val="20"/>
              </w:rPr>
              <w:t>59</w:t>
            </w:r>
          </w:p>
        </w:tc>
        <w:tc>
          <w:tcPr>
            <w:tcW w:w="1587" w:type="dxa"/>
            <w:noWrap w:val="0"/>
            <w:vAlign w:val="top"/>
          </w:tcPr>
          <w:p>
            <w:pPr>
              <w:spacing w:line="360" w:lineRule="auto"/>
              <w:rPr>
                <w:rFonts w:ascii="Arial"/>
                <w:sz w:val="21"/>
              </w:rPr>
            </w:pPr>
          </w:p>
          <w:p>
            <w:pPr>
              <w:pStyle w:val="8"/>
              <w:spacing w:before="65" w:line="360" w:lineRule="auto"/>
              <w:ind w:left="318"/>
            </w:pPr>
            <w:r>
              <w:rPr>
                <w:rFonts w:ascii="Arial" w:hAnsi="Arial" w:eastAsia="Arial" w:cs="Arial"/>
                <w:spacing w:val="8"/>
              </w:rPr>
              <w:t>*</w:t>
            </w:r>
            <w:r>
              <w:rPr>
                <w:spacing w:val="8"/>
              </w:rPr>
              <w:t>阿特拉津</w:t>
            </w:r>
          </w:p>
        </w:tc>
        <w:tc>
          <w:tcPr>
            <w:tcW w:w="2985" w:type="dxa"/>
            <w:noWrap w:val="0"/>
            <w:vAlign w:val="top"/>
          </w:tcPr>
          <w:p>
            <w:pPr>
              <w:spacing w:line="360" w:lineRule="auto"/>
              <w:rPr>
                <w:rFonts w:ascii="Arial"/>
                <w:sz w:val="21"/>
              </w:rPr>
            </w:pPr>
          </w:p>
          <w:p>
            <w:pPr>
              <w:pStyle w:val="8"/>
              <w:spacing w:before="65" w:line="360" w:lineRule="auto"/>
              <w:ind w:left="232" w:right="237" w:firstLine="4"/>
              <w:rPr>
                <w:rFonts w:ascii="Arial" w:hAnsi="Arial" w:eastAsia="Arial" w:cs="Arial"/>
              </w:rPr>
            </w:pPr>
            <w:r>
              <w:rPr>
                <w:spacing w:val="8"/>
              </w:rPr>
              <w:t>半挥发性有机物测定气相色</w:t>
            </w:r>
            <w:r>
              <w:rPr>
                <w:spacing w:val="9"/>
              </w:rPr>
              <w:t xml:space="preserve"> </w:t>
            </w:r>
            <w:r>
              <w:rPr>
                <w:spacing w:val="6"/>
              </w:rPr>
              <w:t>谱质谱法</w:t>
            </w:r>
            <w:r>
              <w:rPr>
                <w:rFonts w:ascii="Arial" w:hAnsi="Arial" w:eastAsia="Arial" w:cs="Arial"/>
              </w:rPr>
              <w:t>GLLS</w:t>
            </w:r>
            <w:r>
              <w:rPr>
                <w:rFonts w:ascii="Arial" w:hAnsi="Arial" w:eastAsia="Arial" w:cs="Arial"/>
                <w:spacing w:val="6"/>
              </w:rPr>
              <w:t>-3-H009-</w:t>
            </w:r>
          </w:p>
          <w:p>
            <w:pPr>
              <w:spacing w:before="19" w:line="360" w:lineRule="auto"/>
              <w:ind w:left="231"/>
              <w:rPr>
                <w:rFonts w:ascii="Arial" w:hAnsi="Arial" w:eastAsia="Arial" w:cs="Arial"/>
                <w:sz w:val="20"/>
                <w:szCs w:val="20"/>
              </w:rPr>
            </w:pPr>
            <w:r>
              <w:rPr>
                <w:rFonts w:ascii="Arial" w:hAnsi="Arial" w:eastAsia="Arial" w:cs="Arial"/>
                <w:spacing w:val="2"/>
                <w:sz w:val="20"/>
                <w:szCs w:val="20"/>
              </w:rPr>
              <w:t>2018</w:t>
            </w:r>
          </w:p>
        </w:tc>
        <w:tc>
          <w:tcPr>
            <w:tcW w:w="2047" w:type="dxa"/>
            <w:noWrap w:val="0"/>
            <w:vAlign w:val="top"/>
          </w:tcPr>
          <w:p>
            <w:pPr>
              <w:pStyle w:val="8"/>
              <w:spacing w:before="65" w:line="360" w:lineRule="auto"/>
              <w:ind w:left="189"/>
            </w:pPr>
            <w:r>
              <w:rPr>
                <w:spacing w:val="11"/>
              </w:rPr>
              <w:t>气相色谱质谱联用</w:t>
            </w:r>
          </w:p>
          <w:p>
            <w:pPr>
              <w:pStyle w:val="8"/>
              <w:spacing w:line="360" w:lineRule="auto"/>
              <w:ind w:left="928"/>
            </w:pPr>
            <w:r>
              <w:t>仪</w:t>
            </w:r>
          </w:p>
          <w:p>
            <w:pPr>
              <w:spacing w:line="360" w:lineRule="auto"/>
              <w:ind w:left="19"/>
              <w:rPr>
                <w:rFonts w:ascii="Arial" w:hAnsi="Arial" w:eastAsia="Arial" w:cs="Arial"/>
                <w:sz w:val="20"/>
                <w:szCs w:val="20"/>
              </w:rPr>
            </w:pPr>
            <w:r>
              <w:rPr>
                <w:rFonts w:ascii="Arial" w:hAnsi="Arial" w:eastAsia="Arial" w:cs="Arial"/>
                <w:spacing w:val="10"/>
                <w:position w:val="2"/>
                <w:sz w:val="20"/>
                <w:szCs w:val="20"/>
              </w:rPr>
              <w:t>/|</w:t>
            </w:r>
            <w:r>
              <w:rPr>
                <w:rFonts w:ascii="Arial" w:hAnsi="Arial" w:eastAsia="Arial" w:cs="Arial"/>
                <w:position w:val="2"/>
                <w:sz w:val="20"/>
                <w:szCs w:val="20"/>
              </w:rPr>
              <w:t>Agilent</w:t>
            </w:r>
            <w:r>
              <w:rPr>
                <w:rFonts w:ascii="Arial" w:hAnsi="Arial" w:eastAsia="Arial" w:cs="Arial"/>
                <w:spacing w:val="10"/>
                <w:position w:val="2"/>
                <w:sz w:val="20"/>
                <w:szCs w:val="20"/>
              </w:rPr>
              <w:t>8890</w:t>
            </w:r>
            <w:r>
              <w:rPr>
                <w:rFonts w:ascii="Arial" w:hAnsi="Arial" w:eastAsia="Arial" w:cs="Arial"/>
                <w:position w:val="2"/>
                <w:sz w:val="20"/>
                <w:szCs w:val="20"/>
              </w:rPr>
              <w:t>GCSys</w:t>
            </w:r>
            <w:r>
              <w:rPr>
                <w:rFonts w:ascii="Arial" w:hAnsi="Arial" w:eastAsia="Arial" w:cs="Arial"/>
                <w:spacing w:val="10"/>
                <w:position w:val="2"/>
                <w:sz w:val="20"/>
                <w:szCs w:val="20"/>
              </w:rPr>
              <w:t>-</w:t>
            </w:r>
          </w:p>
          <w:p>
            <w:pPr>
              <w:spacing w:line="360" w:lineRule="auto"/>
              <w:ind w:left="715" w:right="28" w:hanging="476"/>
              <w:rPr>
                <w:rFonts w:ascii="Arial" w:hAnsi="Arial" w:eastAsia="Arial" w:cs="Arial"/>
                <w:sz w:val="20"/>
                <w:szCs w:val="20"/>
              </w:rPr>
            </w:pPr>
            <w:r>
              <w:rPr>
                <w:rFonts w:ascii="Arial" w:hAnsi="Arial" w:eastAsia="Arial" w:cs="Arial"/>
                <w:spacing w:val="8"/>
                <w:sz w:val="20"/>
                <w:szCs w:val="20"/>
              </w:rPr>
              <w:t>5977</w:t>
            </w:r>
            <w:r>
              <w:rPr>
                <w:rFonts w:ascii="Arial" w:hAnsi="Arial" w:eastAsia="Arial" w:cs="Arial"/>
                <w:sz w:val="20"/>
                <w:szCs w:val="20"/>
              </w:rPr>
              <w:t>BMSD</w:t>
            </w:r>
            <w:r>
              <w:rPr>
                <w:rFonts w:ascii="Arial" w:hAnsi="Arial" w:eastAsia="Arial" w:cs="Arial"/>
                <w:spacing w:val="8"/>
                <w:sz w:val="20"/>
                <w:szCs w:val="20"/>
              </w:rPr>
              <w:t>//</w:t>
            </w:r>
            <w:r>
              <w:rPr>
                <w:rFonts w:ascii="Arial" w:hAnsi="Arial" w:eastAsia="Arial" w:cs="Arial"/>
                <w:sz w:val="20"/>
                <w:szCs w:val="20"/>
              </w:rPr>
              <w:t>GLLS</w:t>
            </w:r>
            <w:r>
              <w:rPr>
                <w:rFonts w:ascii="Arial" w:hAnsi="Arial" w:eastAsia="Arial" w:cs="Arial"/>
                <w:spacing w:val="8"/>
                <w:sz w:val="20"/>
                <w:szCs w:val="20"/>
              </w:rPr>
              <w:t>-</w:t>
            </w:r>
            <w:r>
              <w:rPr>
                <w:rFonts w:ascii="Arial" w:hAnsi="Arial" w:eastAsia="Arial" w:cs="Arial"/>
                <w:spacing w:val="5"/>
                <w:sz w:val="20"/>
                <w:szCs w:val="20"/>
              </w:rPr>
              <w:t xml:space="preserve"> </w:t>
            </w:r>
            <w:r>
              <w:rPr>
                <w:rFonts w:ascii="Arial" w:hAnsi="Arial" w:eastAsia="Arial" w:cs="Arial"/>
                <w:sz w:val="20"/>
                <w:szCs w:val="20"/>
              </w:rPr>
              <w:t>JC</w:t>
            </w:r>
            <w:r>
              <w:rPr>
                <w:rFonts w:ascii="Arial" w:hAnsi="Arial" w:eastAsia="Arial" w:cs="Arial"/>
                <w:spacing w:val="3"/>
                <w:sz w:val="20"/>
                <w:szCs w:val="20"/>
              </w:rPr>
              <w:t>-414</w:t>
            </w:r>
          </w:p>
        </w:tc>
        <w:tc>
          <w:tcPr>
            <w:tcW w:w="1877" w:type="dxa"/>
            <w:noWrap w:val="0"/>
            <w:vAlign w:val="top"/>
          </w:tcPr>
          <w:p>
            <w:pPr>
              <w:spacing w:line="360" w:lineRule="auto"/>
              <w:rPr>
                <w:rFonts w:ascii="Arial"/>
                <w:sz w:val="21"/>
              </w:rPr>
            </w:pPr>
          </w:p>
          <w:p>
            <w:pPr>
              <w:spacing w:before="58" w:line="360" w:lineRule="auto"/>
              <w:ind w:left="520"/>
              <w:rPr>
                <w:rFonts w:ascii="Arial" w:hAnsi="Arial" w:eastAsia="Arial" w:cs="Arial"/>
                <w:sz w:val="20"/>
                <w:szCs w:val="20"/>
              </w:rPr>
            </w:pPr>
            <w:r>
              <w:rPr>
                <w:rFonts w:ascii="Arial" w:hAnsi="Arial" w:eastAsia="Arial" w:cs="Arial"/>
                <w:spacing w:val="4"/>
                <w:position w:val="3"/>
                <w:sz w:val="20"/>
                <w:szCs w:val="20"/>
              </w:rPr>
              <w:t>0.2</w:t>
            </w:r>
            <w:r>
              <w:rPr>
                <w:rFonts w:ascii="Arial" w:hAnsi="Arial" w:eastAsia="Arial" w:cs="Arial"/>
                <w:position w:val="3"/>
                <w:sz w:val="20"/>
                <w:szCs w:val="20"/>
              </w:rPr>
              <w:t>mg</w:t>
            </w:r>
            <w:r>
              <w:rPr>
                <w:rFonts w:ascii="Arial" w:hAnsi="Arial" w:eastAsia="Arial" w:cs="Arial"/>
                <w:spacing w:val="4"/>
                <w:position w:val="3"/>
                <w:sz w:val="20"/>
                <w:szCs w:val="20"/>
              </w:rPr>
              <w:t>/</w:t>
            </w:r>
            <w:r>
              <w:rPr>
                <w:rFonts w:ascii="Arial" w:hAnsi="Arial" w:eastAsia="Arial" w:cs="Arial"/>
                <w:position w:val="3"/>
                <w:sz w:val="20"/>
                <w:szCs w:val="20"/>
              </w:rPr>
              <w:t>kg</w:t>
            </w:r>
          </w:p>
        </w:tc>
      </w:tr>
    </w:tbl>
    <w:p>
      <w:pPr>
        <w:pStyle w:val="2"/>
        <w:spacing w:line="360" w:lineRule="auto"/>
      </w:pPr>
    </w:p>
    <w:p>
      <w:pPr>
        <w:spacing w:line="360" w:lineRule="auto"/>
        <w:sectPr>
          <w:footerReference r:id="rId17" w:type="default"/>
          <w:pgSz w:w="11906" w:h="16840"/>
          <w:pgMar w:top="1431" w:right="1283" w:bottom="1139" w:left="1283" w:header="0" w:footer="969" w:gutter="0"/>
          <w:pgNumType w:fmt="decimal"/>
          <w:cols w:space="720" w:num="1"/>
        </w:sectPr>
      </w:pPr>
    </w:p>
    <w:p>
      <w:pPr>
        <w:pStyle w:val="2"/>
        <w:spacing w:line="360" w:lineRule="auto"/>
      </w:pPr>
    </w:p>
    <w:p>
      <w:pPr>
        <w:spacing w:before="78" w:line="360" w:lineRule="auto"/>
        <w:ind w:left="2389"/>
        <w:rPr>
          <w:rFonts w:ascii="宋体" w:hAnsi="宋体" w:eastAsia="宋体" w:cs="宋体"/>
          <w:sz w:val="24"/>
          <w:szCs w:val="24"/>
        </w:rPr>
      </w:pPr>
      <w:r>
        <w:rPr>
          <w:rFonts w:ascii="宋体" w:hAnsi="宋体" w:eastAsia="宋体" w:cs="宋体"/>
          <w:spacing w:val="-4"/>
          <w:sz w:val="24"/>
          <w:szCs w:val="24"/>
        </w:rPr>
        <w:t>表 5  地下水监测分析方法及仪器一览表</w:t>
      </w:r>
    </w:p>
    <w:p>
      <w:pPr>
        <w:spacing w:line="360" w:lineRule="auto"/>
      </w:pPr>
    </w:p>
    <w:tbl>
      <w:tblPr>
        <w:tblStyle w:val="7"/>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57"/>
        <w:gridCol w:w="3000"/>
        <w:gridCol w:w="1911"/>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63" w:type="dxa"/>
            <w:noWrap w:val="0"/>
            <w:vAlign w:val="top"/>
          </w:tcPr>
          <w:p>
            <w:pPr>
              <w:pStyle w:val="8"/>
              <w:spacing w:before="251" w:line="360" w:lineRule="auto"/>
              <w:ind w:left="225"/>
            </w:pPr>
            <w:r>
              <w:rPr>
                <w:spacing w:val="8"/>
              </w:rPr>
              <w:t>序号</w:t>
            </w:r>
          </w:p>
        </w:tc>
        <w:tc>
          <w:tcPr>
            <w:tcW w:w="1657" w:type="dxa"/>
            <w:noWrap w:val="0"/>
            <w:vAlign w:val="top"/>
          </w:tcPr>
          <w:p>
            <w:pPr>
              <w:pStyle w:val="8"/>
              <w:spacing w:before="248" w:line="360" w:lineRule="auto"/>
              <w:ind w:left="405"/>
            </w:pPr>
            <w:r>
              <w:rPr>
                <w:spacing w:val="15"/>
              </w:rPr>
              <w:t>检测项目</w:t>
            </w:r>
          </w:p>
        </w:tc>
        <w:tc>
          <w:tcPr>
            <w:tcW w:w="3000" w:type="dxa"/>
            <w:noWrap w:val="0"/>
            <w:vAlign w:val="top"/>
          </w:tcPr>
          <w:p>
            <w:pPr>
              <w:pStyle w:val="8"/>
              <w:spacing w:before="248" w:line="360" w:lineRule="auto"/>
              <w:ind w:left="1076"/>
            </w:pPr>
            <w:r>
              <w:rPr>
                <w:spacing w:val="6"/>
              </w:rPr>
              <w:t>检测方法</w:t>
            </w:r>
          </w:p>
        </w:tc>
        <w:tc>
          <w:tcPr>
            <w:tcW w:w="1911" w:type="dxa"/>
            <w:noWrap w:val="0"/>
            <w:vAlign w:val="top"/>
          </w:tcPr>
          <w:p>
            <w:pPr>
              <w:pStyle w:val="8"/>
              <w:spacing w:before="248" w:line="360" w:lineRule="auto"/>
              <w:ind w:left="217"/>
            </w:pPr>
            <w:r>
              <w:rPr>
                <w:spacing w:val="9"/>
              </w:rPr>
              <w:t>仪器型号及编号</w:t>
            </w:r>
          </w:p>
        </w:tc>
        <w:tc>
          <w:tcPr>
            <w:tcW w:w="1811" w:type="dxa"/>
            <w:noWrap w:val="0"/>
            <w:vAlign w:val="top"/>
          </w:tcPr>
          <w:p>
            <w:pPr>
              <w:pStyle w:val="8"/>
              <w:spacing w:before="248" w:line="360" w:lineRule="auto"/>
              <w:ind w:left="595"/>
            </w:pPr>
            <w:r>
              <w:rPr>
                <w:spacing w:val="5"/>
              </w:rPr>
              <w:t>检出限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63" w:type="dxa"/>
            <w:noWrap w:val="0"/>
            <w:vAlign w:val="top"/>
          </w:tcPr>
          <w:p>
            <w:pPr>
              <w:spacing w:before="279" w:line="360" w:lineRule="auto"/>
              <w:ind w:left="402"/>
              <w:rPr>
                <w:rFonts w:ascii="Arial" w:hAnsi="Arial" w:eastAsia="Arial" w:cs="Arial"/>
                <w:sz w:val="20"/>
                <w:szCs w:val="20"/>
              </w:rPr>
            </w:pPr>
            <w:r>
              <w:rPr>
                <w:rFonts w:ascii="Arial" w:hAnsi="Arial" w:eastAsia="Arial" w:cs="Arial"/>
                <w:sz w:val="20"/>
                <w:szCs w:val="20"/>
              </w:rPr>
              <w:t>1</w:t>
            </w:r>
          </w:p>
        </w:tc>
        <w:tc>
          <w:tcPr>
            <w:tcW w:w="1657" w:type="dxa"/>
            <w:noWrap w:val="0"/>
            <w:vAlign w:val="top"/>
          </w:tcPr>
          <w:p>
            <w:pPr>
              <w:pStyle w:val="8"/>
              <w:spacing w:before="205" w:line="360" w:lineRule="auto"/>
              <w:ind w:left="506"/>
              <w:rPr>
                <w:rFonts w:ascii="Arial" w:hAnsi="Arial" w:eastAsia="Arial" w:cs="Arial"/>
              </w:rPr>
            </w:pPr>
            <w:r>
              <w:rPr>
                <w:spacing w:val="12"/>
                <w:position w:val="2"/>
              </w:rPr>
              <w:t>色</w:t>
            </w:r>
            <w:r>
              <w:rPr>
                <w:rFonts w:ascii="Arial" w:hAnsi="Arial" w:eastAsia="Arial" w:cs="Arial"/>
                <w:spacing w:val="12"/>
                <w:position w:val="2"/>
              </w:rPr>
              <w:t>(</w:t>
            </w:r>
            <w:r>
              <w:rPr>
                <w:spacing w:val="12"/>
                <w:position w:val="2"/>
              </w:rPr>
              <w:t>度</w:t>
            </w:r>
            <w:r>
              <w:rPr>
                <w:rFonts w:ascii="Arial" w:hAnsi="Arial" w:eastAsia="Arial" w:cs="Arial"/>
                <w:spacing w:val="12"/>
                <w:position w:val="2"/>
              </w:rPr>
              <w:t>)</w:t>
            </w:r>
          </w:p>
        </w:tc>
        <w:tc>
          <w:tcPr>
            <w:tcW w:w="3000" w:type="dxa"/>
            <w:noWrap w:val="0"/>
            <w:vAlign w:val="top"/>
          </w:tcPr>
          <w:p>
            <w:pPr>
              <w:pStyle w:val="8"/>
              <w:spacing w:before="165" w:line="360" w:lineRule="auto"/>
              <w:ind w:left="759" w:right="649"/>
              <w:rPr>
                <w:rFonts w:ascii="Arial" w:hAnsi="Arial" w:eastAsia="Arial" w:cs="Arial"/>
              </w:rPr>
            </w:pPr>
            <w:r>
              <w:rPr>
                <w:spacing w:val="9"/>
              </w:rPr>
              <w:t>水质色度的测定</w:t>
            </w:r>
            <w:r>
              <w:t xml:space="preserve">  </w:t>
            </w:r>
            <w:r>
              <w:rPr>
                <w:rFonts w:ascii="Arial" w:hAnsi="Arial" w:eastAsia="Arial" w:cs="Arial"/>
              </w:rPr>
              <w:t>GB</w:t>
            </w:r>
            <w:r>
              <w:rPr>
                <w:rFonts w:ascii="Arial" w:hAnsi="Arial" w:eastAsia="Arial" w:cs="Arial"/>
                <w:spacing w:val="4"/>
              </w:rPr>
              <w:t>/T11903-1989</w:t>
            </w:r>
          </w:p>
        </w:tc>
        <w:tc>
          <w:tcPr>
            <w:tcW w:w="1911" w:type="dxa"/>
            <w:noWrap w:val="0"/>
            <w:vAlign w:val="top"/>
          </w:tcPr>
          <w:p>
            <w:pPr>
              <w:pStyle w:val="8"/>
              <w:spacing w:before="240" w:line="360" w:lineRule="auto"/>
              <w:ind w:left="659"/>
            </w:pPr>
            <w:r>
              <w:t>比色管</w:t>
            </w:r>
          </w:p>
        </w:tc>
        <w:tc>
          <w:tcPr>
            <w:tcW w:w="1811" w:type="dxa"/>
            <w:noWrap w:val="0"/>
            <w:vAlign w:val="top"/>
          </w:tcPr>
          <w:p>
            <w:pPr>
              <w:spacing w:before="202" w:line="360" w:lineRule="auto"/>
              <w:ind w:left="846"/>
              <w:rPr>
                <w:rFonts w:ascii="Arial" w:hAnsi="Arial" w:eastAsia="Arial" w:cs="Arial"/>
                <w:sz w:val="20"/>
                <w:szCs w:val="20"/>
              </w:rPr>
            </w:pPr>
            <w:r>
              <w:rPr>
                <w:rFonts w:ascii="Arial" w:hAnsi="Arial" w:eastAsia="Arial" w:cs="Arial"/>
                <w:spacing w:val="2"/>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noWrap w:val="0"/>
            <w:vAlign w:val="top"/>
          </w:tcPr>
          <w:p>
            <w:pPr>
              <w:spacing w:before="292" w:line="360" w:lineRule="auto"/>
              <w:ind w:left="385"/>
              <w:rPr>
                <w:rFonts w:ascii="Arial" w:hAnsi="Arial" w:eastAsia="Arial" w:cs="Arial"/>
                <w:sz w:val="20"/>
                <w:szCs w:val="20"/>
              </w:rPr>
            </w:pPr>
            <w:r>
              <w:rPr>
                <w:rFonts w:ascii="Arial" w:hAnsi="Arial" w:eastAsia="Arial" w:cs="Arial"/>
                <w:sz w:val="20"/>
                <w:szCs w:val="20"/>
              </w:rPr>
              <w:t>2</w:t>
            </w:r>
          </w:p>
        </w:tc>
        <w:tc>
          <w:tcPr>
            <w:tcW w:w="1657" w:type="dxa"/>
            <w:noWrap w:val="0"/>
            <w:vAlign w:val="top"/>
          </w:tcPr>
          <w:p>
            <w:pPr>
              <w:pStyle w:val="8"/>
              <w:spacing w:before="255" w:line="360" w:lineRule="auto"/>
              <w:ind w:left="514"/>
            </w:pPr>
            <w:r>
              <w:rPr>
                <w:spacing w:val="4"/>
              </w:rPr>
              <w:t>嗅和味</w:t>
            </w:r>
          </w:p>
        </w:tc>
        <w:tc>
          <w:tcPr>
            <w:tcW w:w="3000" w:type="dxa"/>
            <w:noWrap w:val="0"/>
            <w:vAlign w:val="top"/>
          </w:tcPr>
          <w:p>
            <w:pPr>
              <w:pStyle w:val="8"/>
              <w:spacing w:before="252" w:line="360" w:lineRule="auto"/>
              <w:ind w:left="970"/>
            </w:pPr>
            <w:r>
              <w:rPr>
                <w:spacing w:val="6"/>
              </w:rPr>
              <w:t>文字描述法</w:t>
            </w:r>
          </w:p>
        </w:tc>
        <w:tc>
          <w:tcPr>
            <w:tcW w:w="1911" w:type="dxa"/>
            <w:noWrap w:val="0"/>
            <w:vAlign w:val="top"/>
          </w:tcPr>
          <w:p>
            <w:pPr>
              <w:spacing w:before="212" w:line="360" w:lineRule="auto"/>
              <w:ind w:left="890"/>
              <w:rPr>
                <w:rFonts w:ascii="Arial" w:hAnsi="Arial" w:eastAsia="Arial" w:cs="Arial"/>
                <w:sz w:val="20"/>
                <w:szCs w:val="20"/>
              </w:rPr>
            </w:pPr>
            <w:r>
              <w:rPr>
                <w:rFonts w:ascii="Arial" w:hAnsi="Arial" w:eastAsia="Arial" w:cs="Arial"/>
                <w:spacing w:val="2"/>
                <w:position w:val="1"/>
                <w:sz w:val="20"/>
                <w:szCs w:val="20"/>
              </w:rPr>
              <w:t>/</w:t>
            </w:r>
          </w:p>
        </w:tc>
        <w:tc>
          <w:tcPr>
            <w:tcW w:w="1811" w:type="dxa"/>
            <w:noWrap w:val="0"/>
            <w:vAlign w:val="top"/>
          </w:tcPr>
          <w:p>
            <w:pPr>
              <w:spacing w:before="212" w:line="360" w:lineRule="auto"/>
              <w:ind w:left="846"/>
              <w:rPr>
                <w:rFonts w:ascii="Arial" w:hAnsi="Arial" w:eastAsia="Arial" w:cs="Arial"/>
                <w:sz w:val="20"/>
                <w:szCs w:val="20"/>
              </w:rPr>
            </w:pPr>
            <w:r>
              <w:rPr>
                <w:rFonts w:ascii="Arial" w:hAnsi="Arial" w:eastAsia="Arial" w:cs="Arial"/>
                <w:spacing w:val="2"/>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noWrap w:val="0"/>
            <w:vAlign w:val="top"/>
          </w:tcPr>
          <w:p>
            <w:pPr>
              <w:spacing w:before="294" w:line="360" w:lineRule="auto"/>
              <w:ind w:left="388"/>
              <w:rPr>
                <w:rFonts w:ascii="Arial" w:hAnsi="Arial" w:eastAsia="Arial" w:cs="Arial"/>
                <w:sz w:val="20"/>
                <w:szCs w:val="20"/>
              </w:rPr>
            </w:pPr>
            <w:r>
              <w:rPr>
                <w:rFonts w:ascii="Arial" w:hAnsi="Arial" w:eastAsia="Arial" w:cs="Arial"/>
                <w:sz w:val="20"/>
                <w:szCs w:val="20"/>
              </w:rPr>
              <w:t>3</w:t>
            </w:r>
          </w:p>
        </w:tc>
        <w:tc>
          <w:tcPr>
            <w:tcW w:w="1657" w:type="dxa"/>
            <w:noWrap w:val="0"/>
            <w:vAlign w:val="top"/>
          </w:tcPr>
          <w:p>
            <w:pPr>
              <w:pStyle w:val="8"/>
              <w:spacing w:before="255" w:line="360" w:lineRule="auto"/>
              <w:ind w:left="616"/>
            </w:pPr>
            <w:r>
              <w:rPr>
                <w:spacing w:val="7"/>
              </w:rPr>
              <w:t>浊度</w:t>
            </w:r>
          </w:p>
        </w:tc>
        <w:tc>
          <w:tcPr>
            <w:tcW w:w="3000" w:type="dxa"/>
            <w:noWrap w:val="0"/>
            <w:vAlign w:val="top"/>
          </w:tcPr>
          <w:p>
            <w:pPr>
              <w:pStyle w:val="8"/>
              <w:spacing w:before="122" w:line="360" w:lineRule="auto"/>
              <w:ind w:left="709" w:right="179" w:hanging="581"/>
              <w:rPr>
                <w:rFonts w:ascii="Arial" w:hAnsi="Arial" w:eastAsia="Arial" w:cs="Arial"/>
              </w:rPr>
            </w:pPr>
            <w:r>
              <w:rPr>
                <w:spacing w:val="10"/>
              </w:rPr>
              <w:t>水质浊度的测定</w:t>
            </w:r>
            <w:r>
              <w:rPr>
                <w:rFonts w:ascii="Arial" w:hAnsi="Arial" w:eastAsia="Arial" w:cs="Arial"/>
                <w:spacing w:val="10"/>
              </w:rPr>
              <w:t>(</w:t>
            </w:r>
            <w:r>
              <w:rPr>
                <w:spacing w:val="10"/>
              </w:rPr>
              <w:t>目视比浊法</w:t>
            </w:r>
            <w:r>
              <w:rPr>
                <w:rFonts w:ascii="Arial" w:hAnsi="Arial" w:eastAsia="Arial" w:cs="Arial"/>
                <w:spacing w:val="10"/>
              </w:rPr>
              <w:t>)</w:t>
            </w:r>
            <w:r>
              <w:rPr>
                <w:rFonts w:ascii="Arial" w:hAnsi="Arial" w:eastAsia="Arial" w:cs="Arial"/>
                <w:spacing w:val="12"/>
              </w:rPr>
              <w:t xml:space="preserve"> </w:t>
            </w:r>
            <w:r>
              <w:rPr>
                <w:rFonts w:ascii="Arial" w:hAnsi="Arial" w:eastAsia="Arial" w:cs="Arial"/>
              </w:rPr>
              <w:t>GB/T</w:t>
            </w:r>
            <w:r>
              <w:rPr>
                <w:rFonts w:ascii="Arial" w:hAnsi="Arial" w:eastAsia="Arial" w:cs="Arial"/>
                <w:spacing w:val="15"/>
              </w:rPr>
              <w:t xml:space="preserve">  </w:t>
            </w:r>
            <w:r>
              <w:rPr>
                <w:rFonts w:ascii="Arial" w:hAnsi="Arial" w:eastAsia="Arial" w:cs="Arial"/>
              </w:rPr>
              <w:t>13200-1991</w:t>
            </w:r>
          </w:p>
        </w:tc>
        <w:tc>
          <w:tcPr>
            <w:tcW w:w="1911" w:type="dxa"/>
            <w:noWrap w:val="0"/>
            <w:vAlign w:val="top"/>
          </w:tcPr>
          <w:p>
            <w:pPr>
              <w:pStyle w:val="8"/>
              <w:spacing w:before="252" w:line="360" w:lineRule="auto"/>
              <w:ind w:left="659"/>
            </w:pPr>
            <w:r>
              <w:t>比色管</w:t>
            </w:r>
          </w:p>
        </w:tc>
        <w:tc>
          <w:tcPr>
            <w:tcW w:w="1811" w:type="dxa"/>
            <w:noWrap w:val="0"/>
            <w:vAlign w:val="top"/>
          </w:tcPr>
          <w:p>
            <w:pPr>
              <w:pStyle w:val="8"/>
              <w:spacing w:before="255" w:line="360" w:lineRule="auto"/>
              <w:ind w:left="771"/>
            </w:pPr>
            <w:r>
              <w:rPr>
                <w:rFonts w:ascii="Arial" w:hAnsi="Arial" w:eastAsia="Arial" w:cs="Arial"/>
                <w:spacing w:val="-4"/>
              </w:rPr>
              <w:t>1</w:t>
            </w:r>
            <w:r>
              <w:rPr>
                <w:spacing w:val="-4"/>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63" w:type="dxa"/>
            <w:noWrap w:val="0"/>
            <w:vAlign w:val="top"/>
          </w:tcPr>
          <w:p>
            <w:pPr>
              <w:spacing w:line="360" w:lineRule="auto"/>
              <w:rPr>
                <w:rFonts w:ascii="Arial"/>
                <w:sz w:val="21"/>
              </w:rPr>
            </w:pPr>
          </w:p>
          <w:p>
            <w:pPr>
              <w:spacing w:before="57" w:line="360" w:lineRule="auto"/>
              <w:ind w:left="382"/>
              <w:rPr>
                <w:rFonts w:ascii="Arial" w:hAnsi="Arial" w:eastAsia="Arial" w:cs="Arial"/>
                <w:sz w:val="20"/>
                <w:szCs w:val="20"/>
              </w:rPr>
            </w:pPr>
            <w:r>
              <w:rPr>
                <w:rFonts w:ascii="Arial" w:hAnsi="Arial" w:eastAsia="Arial" w:cs="Arial"/>
                <w:spacing w:val="2"/>
                <w:sz w:val="20"/>
                <w:szCs w:val="20"/>
              </w:rPr>
              <w:t>4</w:t>
            </w:r>
          </w:p>
        </w:tc>
        <w:tc>
          <w:tcPr>
            <w:tcW w:w="1657" w:type="dxa"/>
            <w:noWrap w:val="0"/>
            <w:vAlign w:val="top"/>
          </w:tcPr>
          <w:p>
            <w:pPr>
              <w:pStyle w:val="8"/>
              <w:spacing w:before="304" w:line="360" w:lineRule="auto"/>
              <w:ind w:left="315"/>
            </w:pPr>
            <w:r>
              <w:rPr>
                <w:spacing w:val="5"/>
              </w:rPr>
              <w:t>肉眼可见物</w:t>
            </w:r>
          </w:p>
        </w:tc>
        <w:tc>
          <w:tcPr>
            <w:tcW w:w="3000" w:type="dxa"/>
            <w:noWrap w:val="0"/>
            <w:vAlign w:val="top"/>
          </w:tcPr>
          <w:p>
            <w:pPr>
              <w:pStyle w:val="8"/>
              <w:spacing w:before="55" w:line="360" w:lineRule="auto"/>
              <w:ind w:left="127"/>
            </w:pPr>
            <w:r>
              <w:rPr>
                <w:spacing w:val="9"/>
              </w:rPr>
              <w:t>生活饮用水标准检验方法感官</w:t>
            </w:r>
          </w:p>
          <w:p>
            <w:pPr>
              <w:pStyle w:val="8"/>
              <w:spacing w:before="20" w:line="360" w:lineRule="auto"/>
              <w:ind w:left="759"/>
            </w:pPr>
            <w:r>
              <w:rPr>
                <w:spacing w:val="6"/>
              </w:rPr>
              <w:t>性状和物理指标</w:t>
            </w:r>
          </w:p>
          <w:p>
            <w:pPr>
              <w:spacing w:line="360" w:lineRule="auto"/>
              <w:ind w:left="709"/>
              <w:rPr>
                <w:rFonts w:ascii="Arial" w:hAnsi="Arial" w:eastAsia="Arial" w:cs="Arial"/>
                <w:sz w:val="20"/>
                <w:szCs w:val="20"/>
              </w:rPr>
            </w:pPr>
            <w:r>
              <w:rPr>
                <w:rFonts w:ascii="Arial" w:hAnsi="Arial" w:eastAsia="Arial" w:cs="Arial"/>
                <w:position w:val="1"/>
                <w:sz w:val="20"/>
                <w:szCs w:val="20"/>
              </w:rPr>
              <w:t>GB</w:t>
            </w:r>
            <w:r>
              <w:rPr>
                <w:rFonts w:ascii="Arial" w:hAnsi="Arial" w:eastAsia="Arial" w:cs="Arial"/>
                <w:spacing w:val="4"/>
                <w:position w:val="1"/>
                <w:sz w:val="20"/>
                <w:szCs w:val="20"/>
              </w:rPr>
              <w:t>/T5750.4-2006</w:t>
            </w:r>
          </w:p>
        </w:tc>
        <w:tc>
          <w:tcPr>
            <w:tcW w:w="1911" w:type="dxa"/>
            <w:noWrap w:val="0"/>
            <w:vAlign w:val="top"/>
          </w:tcPr>
          <w:p>
            <w:pPr>
              <w:spacing w:before="265" w:line="360" w:lineRule="auto"/>
              <w:ind w:left="890"/>
              <w:rPr>
                <w:rFonts w:ascii="Arial" w:hAnsi="Arial" w:eastAsia="Arial" w:cs="Arial"/>
                <w:sz w:val="20"/>
                <w:szCs w:val="20"/>
              </w:rPr>
            </w:pPr>
            <w:r>
              <w:rPr>
                <w:rFonts w:ascii="Arial" w:hAnsi="Arial" w:eastAsia="Arial" w:cs="Arial"/>
                <w:spacing w:val="2"/>
                <w:position w:val="1"/>
                <w:sz w:val="20"/>
                <w:szCs w:val="20"/>
              </w:rPr>
              <w:t>/</w:t>
            </w:r>
          </w:p>
        </w:tc>
        <w:tc>
          <w:tcPr>
            <w:tcW w:w="1811" w:type="dxa"/>
            <w:noWrap w:val="0"/>
            <w:vAlign w:val="top"/>
          </w:tcPr>
          <w:p>
            <w:pPr>
              <w:spacing w:before="265" w:line="360" w:lineRule="auto"/>
              <w:ind w:left="846"/>
              <w:rPr>
                <w:rFonts w:ascii="Arial" w:hAnsi="Arial" w:eastAsia="Arial" w:cs="Arial"/>
                <w:sz w:val="20"/>
                <w:szCs w:val="20"/>
              </w:rPr>
            </w:pPr>
            <w:r>
              <w:rPr>
                <w:rFonts w:ascii="Arial" w:hAnsi="Arial" w:eastAsia="Arial" w:cs="Arial"/>
                <w:spacing w:val="2"/>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863" w:type="dxa"/>
            <w:noWrap w:val="0"/>
            <w:vAlign w:val="top"/>
          </w:tcPr>
          <w:p>
            <w:pPr>
              <w:spacing w:before="291" w:line="360" w:lineRule="auto"/>
              <w:ind w:left="388"/>
              <w:rPr>
                <w:rFonts w:ascii="Arial" w:hAnsi="Arial" w:eastAsia="Arial" w:cs="Arial"/>
                <w:sz w:val="20"/>
                <w:szCs w:val="20"/>
              </w:rPr>
            </w:pPr>
            <w:r>
              <w:rPr>
                <w:rFonts w:ascii="Arial" w:hAnsi="Arial" w:eastAsia="Arial" w:cs="Arial"/>
                <w:sz w:val="20"/>
                <w:szCs w:val="20"/>
              </w:rPr>
              <w:t>5</w:t>
            </w:r>
          </w:p>
        </w:tc>
        <w:tc>
          <w:tcPr>
            <w:tcW w:w="1657" w:type="dxa"/>
            <w:noWrap w:val="0"/>
            <w:vAlign w:val="top"/>
          </w:tcPr>
          <w:p>
            <w:pPr>
              <w:spacing w:before="260" w:line="360" w:lineRule="auto"/>
              <w:ind w:left="720"/>
              <w:rPr>
                <w:rFonts w:ascii="Arial" w:hAnsi="Arial" w:eastAsia="Arial" w:cs="Arial"/>
                <w:sz w:val="20"/>
                <w:szCs w:val="20"/>
              </w:rPr>
            </w:pPr>
            <w:r>
              <w:rPr>
                <w:rFonts w:ascii="Arial" w:hAnsi="Arial" w:eastAsia="Arial" w:cs="Arial"/>
                <w:spacing w:val="-2"/>
                <w:sz w:val="20"/>
                <w:szCs w:val="20"/>
              </w:rPr>
              <w:t>pH</w:t>
            </w:r>
          </w:p>
        </w:tc>
        <w:tc>
          <w:tcPr>
            <w:tcW w:w="3000" w:type="dxa"/>
            <w:noWrap w:val="0"/>
            <w:vAlign w:val="top"/>
          </w:tcPr>
          <w:p>
            <w:pPr>
              <w:pStyle w:val="8"/>
              <w:spacing w:before="136" w:line="360" w:lineRule="auto"/>
              <w:ind w:left="918" w:right="569" w:hanging="468"/>
              <w:rPr>
                <w:rFonts w:ascii="Arial" w:hAnsi="Arial" w:eastAsia="Arial" w:cs="Arial"/>
              </w:rPr>
            </w:pPr>
            <w:r>
              <w:rPr>
                <w:spacing w:val="8"/>
              </w:rPr>
              <w:t>水质</w:t>
            </w:r>
            <w:r>
              <w:rPr>
                <w:rFonts w:ascii="Arial" w:hAnsi="Arial" w:eastAsia="Arial" w:cs="Arial"/>
              </w:rPr>
              <w:t>pH</w:t>
            </w:r>
            <w:r>
              <w:rPr>
                <w:spacing w:val="8"/>
              </w:rPr>
              <w:t>值的测定电极</w:t>
            </w:r>
            <w:r>
              <w:rPr>
                <w:spacing w:val="5"/>
              </w:rPr>
              <w:t xml:space="preserve"> </w:t>
            </w:r>
            <w:r>
              <w:rPr>
                <w:spacing w:val="3"/>
              </w:rPr>
              <w:t>法</w:t>
            </w:r>
            <w:r>
              <w:rPr>
                <w:spacing w:val="-26"/>
              </w:rPr>
              <w:t xml:space="preserve"> </w:t>
            </w:r>
            <w:r>
              <w:rPr>
                <w:rFonts w:ascii="Arial" w:hAnsi="Arial" w:eastAsia="Arial" w:cs="Arial"/>
              </w:rPr>
              <w:t>HJ</w:t>
            </w:r>
            <w:r>
              <w:rPr>
                <w:rFonts w:ascii="Arial" w:hAnsi="Arial" w:eastAsia="Arial" w:cs="Arial"/>
                <w:spacing w:val="3"/>
              </w:rPr>
              <w:t>1147-2020</w:t>
            </w:r>
          </w:p>
        </w:tc>
        <w:tc>
          <w:tcPr>
            <w:tcW w:w="1911" w:type="dxa"/>
            <w:noWrap w:val="0"/>
            <w:vAlign w:val="top"/>
          </w:tcPr>
          <w:p>
            <w:pPr>
              <w:pStyle w:val="8"/>
              <w:spacing w:before="130" w:line="360" w:lineRule="auto"/>
              <w:ind w:left="798" w:right="595" w:hanging="525"/>
              <w:rPr>
                <w:rFonts w:ascii="Arial" w:hAnsi="Arial" w:eastAsia="Arial" w:cs="Arial"/>
              </w:rPr>
            </w:pPr>
            <w:r>
              <w:rPr>
                <w:rFonts w:ascii="Arial" w:hAnsi="Arial" w:eastAsia="Arial" w:cs="Arial"/>
              </w:rPr>
              <w:t>pH</w:t>
            </w:r>
            <w:r>
              <w:rPr>
                <w:spacing w:val="18"/>
              </w:rPr>
              <w:t>计</w:t>
            </w:r>
            <w:r>
              <w:rPr>
                <w:rFonts w:ascii="Arial" w:hAnsi="Arial" w:eastAsia="Arial" w:cs="Arial"/>
              </w:rPr>
              <w:t>PHS</w:t>
            </w:r>
            <w:r>
              <w:rPr>
                <w:rFonts w:ascii="Arial" w:hAnsi="Arial" w:eastAsia="Arial" w:cs="Arial"/>
                <w:spacing w:val="18"/>
              </w:rPr>
              <w:t>-</w:t>
            </w:r>
            <w:r>
              <w:rPr>
                <w:rFonts w:ascii="Arial" w:hAnsi="Arial" w:eastAsia="Arial" w:cs="Arial"/>
              </w:rPr>
              <w:t xml:space="preserve">  </w:t>
            </w:r>
            <w:r>
              <w:rPr>
                <w:rFonts w:ascii="Arial" w:hAnsi="Arial" w:eastAsia="Arial" w:cs="Arial"/>
                <w:spacing w:val="7"/>
              </w:rPr>
              <w:t>3C/</w:t>
            </w:r>
            <w:r>
              <w:rPr>
                <w:rFonts w:ascii="Arial" w:hAnsi="Arial" w:eastAsia="Arial" w:cs="Arial"/>
              </w:rPr>
              <w:t>ZI</w:t>
            </w:r>
            <w:r>
              <w:rPr>
                <w:rFonts w:ascii="Arial" w:hAnsi="Arial" w:eastAsia="Arial" w:cs="Arial"/>
                <w:spacing w:val="1"/>
              </w:rPr>
              <w:t xml:space="preserve"> </w:t>
            </w:r>
            <w:r>
              <w:rPr>
                <w:rFonts w:ascii="Arial" w:hAnsi="Arial" w:eastAsia="Arial" w:cs="Arial"/>
                <w:spacing w:val="-1"/>
              </w:rPr>
              <w:t>100</w:t>
            </w:r>
          </w:p>
        </w:tc>
        <w:tc>
          <w:tcPr>
            <w:tcW w:w="1811" w:type="dxa"/>
            <w:noWrap w:val="0"/>
            <w:vAlign w:val="top"/>
          </w:tcPr>
          <w:p>
            <w:pPr>
              <w:spacing w:before="206" w:line="360" w:lineRule="auto"/>
              <w:ind w:left="846"/>
              <w:rPr>
                <w:rFonts w:ascii="Arial" w:hAnsi="Arial" w:eastAsia="Arial" w:cs="Arial"/>
                <w:sz w:val="20"/>
                <w:szCs w:val="20"/>
              </w:rPr>
            </w:pPr>
            <w:r>
              <w:rPr>
                <w:rFonts w:ascii="Arial" w:hAnsi="Arial" w:eastAsia="Arial" w:cs="Arial"/>
                <w:spacing w:val="2"/>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63" w:type="dxa"/>
            <w:noWrap w:val="0"/>
            <w:vAlign w:val="top"/>
          </w:tcPr>
          <w:p>
            <w:pPr>
              <w:spacing w:before="289" w:line="360" w:lineRule="auto"/>
              <w:ind w:left="387"/>
              <w:rPr>
                <w:rFonts w:ascii="Arial" w:hAnsi="Arial" w:eastAsia="Arial" w:cs="Arial"/>
                <w:sz w:val="20"/>
                <w:szCs w:val="20"/>
              </w:rPr>
            </w:pPr>
            <w:r>
              <w:rPr>
                <w:rFonts w:ascii="Arial" w:hAnsi="Arial" w:eastAsia="Arial" w:cs="Arial"/>
                <w:sz w:val="20"/>
                <w:szCs w:val="20"/>
              </w:rPr>
              <w:t>6</w:t>
            </w:r>
          </w:p>
        </w:tc>
        <w:tc>
          <w:tcPr>
            <w:tcW w:w="1657" w:type="dxa"/>
            <w:noWrap w:val="0"/>
            <w:vAlign w:val="top"/>
          </w:tcPr>
          <w:p>
            <w:pPr>
              <w:pStyle w:val="8"/>
              <w:spacing w:before="106" w:line="360" w:lineRule="auto"/>
              <w:ind w:left="297" w:right="371" w:firstLine="51"/>
              <w:jc w:val="both"/>
              <w:rPr>
                <w:rFonts w:ascii="Arial" w:hAnsi="Arial" w:eastAsia="Arial" w:cs="Arial"/>
              </w:rPr>
            </w:pPr>
            <w:r>
              <w:rPr>
                <w:spacing w:val="8"/>
              </w:rPr>
              <w:t>总硬度</w:t>
            </w:r>
            <w:r>
              <w:rPr>
                <w:rFonts w:ascii="Arial" w:hAnsi="Arial" w:eastAsia="Arial" w:cs="Arial"/>
                <w:spacing w:val="8"/>
              </w:rPr>
              <w:t>(</w:t>
            </w:r>
            <w:r>
              <w:rPr>
                <w:spacing w:val="8"/>
              </w:rPr>
              <w:t>以</w:t>
            </w:r>
            <w:r>
              <w:rPr>
                <w:spacing w:val="2"/>
              </w:rPr>
              <w:t xml:space="preserve"> </w:t>
            </w:r>
            <w:r>
              <w:rPr>
                <w:rFonts w:ascii="Arial" w:hAnsi="Arial" w:eastAsia="Arial" w:cs="Arial"/>
                <w:spacing w:val="-4"/>
              </w:rPr>
              <w:t>CaCO</w:t>
            </w:r>
            <w:r>
              <w:rPr>
                <w:rFonts w:ascii="Calibri" w:hAnsi="Calibri" w:eastAsia="Calibri" w:cs="Calibri"/>
                <w:spacing w:val="-4"/>
              </w:rPr>
              <w:t xml:space="preserve">3 </w:t>
            </w:r>
            <w:r>
              <w:rPr>
                <w:rFonts w:ascii="Arial" w:hAnsi="Arial" w:eastAsia="Arial" w:cs="Arial"/>
                <w:spacing w:val="-4"/>
              </w:rPr>
              <w:t>)</w:t>
            </w:r>
            <w:r>
              <w:rPr>
                <w:rFonts w:ascii="Arial" w:hAnsi="Arial" w:eastAsia="Arial" w:cs="Arial"/>
                <w:spacing w:val="-11"/>
              </w:rPr>
              <w:t xml:space="preserve"> </w:t>
            </w:r>
            <w:r>
              <w:rPr>
                <w:spacing w:val="-4"/>
              </w:rPr>
              <w:t>计</w:t>
            </w:r>
            <w:r>
              <w:t xml:space="preserve"> </w:t>
            </w:r>
            <w:r>
              <w:rPr>
                <w:rFonts w:ascii="Arial" w:hAnsi="Arial" w:eastAsia="Arial" w:cs="Arial"/>
              </w:rPr>
              <w:t>)</w:t>
            </w:r>
          </w:p>
        </w:tc>
        <w:tc>
          <w:tcPr>
            <w:tcW w:w="3000" w:type="dxa"/>
            <w:noWrap w:val="0"/>
            <w:vAlign w:val="top"/>
          </w:tcPr>
          <w:p>
            <w:pPr>
              <w:pStyle w:val="8"/>
              <w:spacing w:before="149" w:line="360" w:lineRule="auto"/>
              <w:ind w:left="241"/>
            </w:pPr>
            <w:r>
              <w:rPr>
                <w:spacing w:val="7"/>
              </w:rPr>
              <w:t>水质钙和镁总量的测定</w:t>
            </w:r>
          </w:p>
          <w:p>
            <w:pPr>
              <w:pStyle w:val="8"/>
              <w:spacing w:before="9" w:line="360" w:lineRule="auto"/>
              <w:ind w:left="610" w:right="316" w:hanging="6"/>
              <w:rPr>
                <w:rFonts w:ascii="Arial" w:hAnsi="Arial" w:eastAsia="Arial" w:cs="Arial"/>
              </w:rPr>
            </w:pPr>
            <w:r>
              <w:rPr>
                <w:rFonts w:ascii="Arial" w:hAnsi="Arial" w:eastAsia="Arial" w:cs="Arial"/>
              </w:rPr>
              <w:t>EDTA</w:t>
            </w:r>
            <w:r>
              <w:rPr>
                <w:rFonts w:ascii="Arial" w:hAnsi="Arial" w:eastAsia="Arial" w:cs="Arial"/>
                <w:spacing w:val="9"/>
              </w:rPr>
              <w:t xml:space="preserve"> </w:t>
            </w:r>
            <w:r>
              <w:rPr>
                <w:spacing w:val="9"/>
              </w:rPr>
              <w:t>滴定法</w:t>
            </w:r>
            <w:r>
              <w:rPr>
                <w:rFonts w:ascii="Arial" w:hAnsi="Arial" w:eastAsia="Arial" w:cs="Arial"/>
              </w:rPr>
              <w:t>GB</w:t>
            </w:r>
            <w:r>
              <w:rPr>
                <w:rFonts w:ascii="Arial" w:hAnsi="Arial" w:eastAsia="Arial" w:cs="Arial"/>
                <w:spacing w:val="9"/>
              </w:rPr>
              <w:t>7477-</w:t>
            </w:r>
            <w:r>
              <w:rPr>
                <w:rFonts w:ascii="Arial" w:hAnsi="Arial" w:eastAsia="Arial" w:cs="Arial"/>
                <w:spacing w:val="2"/>
              </w:rPr>
              <w:t xml:space="preserve"> </w:t>
            </w:r>
            <w:r>
              <w:rPr>
                <w:rFonts w:ascii="Arial" w:hAnsi="Arial" w:eastAsia="Arial" w:cs="Arial"/>
              </w:rPr>
              <w:t>1987</w:t>
            </w:r>
          </w:p>
        </w:tc>
        <w:tc>
          <w:tcPr>
            <w:tcW w:w="1911" w:type="dxa"/>
            <w:noWrap w:val="0"/>
            <w:vAlign w:val="top"/>
          </w:tcPr>
          <w:p>
            <w:pPr>
              <w:pStyle w:val="8"/>
              <w:spacing w:before="249" w:line="360" w:lineRule="auto"/>
              <w:ind w:left="638"/>
            </w:pPr>
            <w:r>
              <w:rPr>
                <w:spacing w:val="7"/>
              </w:rPr>
              <w:t>滴定管</w:t>
            </w:r>
          </w:p>
        </w:tc>
        <w:tc>
          <w:tcPr>
            <w:tcW w:w="1811" w:type="dxa"/>
            <w:noWrap w:val="0"/>
            <w:vAlign w:val="top"/>
          </w:tcPr>
          <w:p>
            <w:pPr>
              <w:spacing w:before="188" w:line="360" w:lineRule="auto"/>
              <w:ind w:left="646"/>
              <w:rPr>
                <w:rFonts w:ascii="Arial" w:hAnsi="Arial" w:eastAsia="Arial" w:cs="Arial"/>
                <w:sz w:val="20"/>
                <w:szCs w:val="20"/>
              </w:rPr>
            </w:pPr>
            <w:r>
              <w:rPr>
                <w:rFonts w:ascii="Arial" w:hAnsi="Arial" w:eastAsia="Arial" w:cs="Arial"/>
                <w:spacing w:val="4"/>
                <w:position w:val="3"/>
                <w:sz w:val="20"/>
                <w:szCs w:val="20"/>
              </w:rPr>
              <w:t>5</w:t>
            </w:r>
            <w:r>
              <w:rPr>
                <w:rFonts w:ascii="Arial" w:hAnsi="Arial" w:eastAsia="Arial" w:cs="Arial"/>
                <w:position w:val="3"/>
                <w:sz w:val="20"/>
                <w:szCs w:val="20"/>
              </w:rPr>
              <w:t>mg</w:t>
            </w:r>
            <w:r>
              <w:rPr>
                <w:rFonts w:ascii="Arial" w:hAnsi="Arial" w:eastAsia="Arial" w:cs="Arial"/>
                <w:spacing w:val="4"/>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63" w:type="dxa"/>
            <w:noWrap w:val="0"/>
            <w:vAlign w:val="top"/>
          </w:tcPr>
          <w:p>
            <w:pPr>
              <w:spacing w:line="360" w:lineRule="auto"/>
              <w:rPr>
                <w:rFonts w:ascii="Arial"/>
                <w:sz w:val="21"/>
              </w:rPr>
            </w:pPr>
          </w:p>
          <w:p>
            <w:pPr>
              <w:spacing w:before="57" w:line="360" w:lineRule="auto"/>
              <w:ind w:left="389"/>
              <w:rPr>
                <w:rFonts w:ascii="Arial" w:hAnsi="Arial" w:eastAsia="Arial" w:cs="Arial"/>
                <w:sz w:val="20"/>
                <w:szCs w:val="20"/>
              </w:rPr>
            </w:pPr>
            <w:r>
              <w:rPr>
                <w:rFonts w:ascii="Arial" w:hAnsi="Arial" w:eastAsia="Arial" w:cs="Arial"/>
                <w:sz w:val="20"/>
                <w:szCs w:val="20"/>
              </w:rPr>
              <w:t>7</w:t>
            </w:r>
          </w:p>
        </w:tc>
        <w:tc>
          <w:tcPr>
            <w:tcW w:w="1657" w:type="dxa"/>
            <w:noWrap w:val="0"/>
            <w:vAlign w:val="top"/>
          </w:tcPr>
          <w:p>
            <w:pPr>
              <w:spacing w:line="360" w:lineRule="auto"/>
              <w:rPr>
                <w:rFonts w:ascii="Arial"/>
                <w:sz w:val="21"/>
              </w:rPr>
            </w:pPr>
          </w:p>
          <w:p>
            <w:pPr>
              <w:pStyle w:val="8"/>
              <w:spacing w:before="65" w:line="360" w:lineRule="auto"/>
              <w:ind w:left="196"/>
            </w:pPr>
            <w:r>
              <w:rPr>
                <w:spacing w:val="6"/>
              </w:rPr>
              <w:t>溶解性总固体</w:t>
            </w:r>
          </w:p>
        </w:tc>
        <w:tc>
          <w:tcPr>
            <w:tcW w:w="3000" w:type="dxa"/>
            <w:noWrap w:val="0"/>
            <w:vAlign w:val="top"/>
          </w:tcPr>
          <w:p>
            <w:pPr>
              <w:pStyle w:val="8"/>
              <w:spacing w:before="60" w:line="360" w:lineRule="auto"/>
              <w:ind w:left="125" w:right="167" w:firstLine="67"/>
            </w:pPr>
            <w:r>
              <w:rPr>
                <w:rFonts w:ascii="Arial" w:hAnsi="Arial" w:eastAsia="Arial" w:cs="Arial"/>
                <w:spacing w:val="6"/>
              </w:rPr>
              <w:t>103-105</w:t>
            </w:r>
            <w:r>
              <w:rPr>
                <w:spacing w:val="6"/>
              </w:rPr>
              <w:t>℃烘干的可滤残渣重</w:t>
            </w:r>
            <w:r>
              <w:rPr>
                <w:spacing w:val="3"/>
              </w:rPr>
              <w:t xml:space="preserve"> </w:t>
            </w:r>
            <w:r>
              <w:rPr>
                <w:spacing w:val="1"/>
              </w:rPr>
              <w:t>量法</w:t>
            </w:r>
            <w:r>
              <w:rPr>
                <w:spacing w:val="61"/>
              </w:rPr>
              <w:t xml:space="preserve"> </w:t>
            </w:r>
            <w:r>
              <w:rPr>
                <w:spacing w:val="1"/>
              </w:rPr>
              <w:t>《水和废水监测分析方</w:t>
            </w:r>
          </w:p>
          <w:p>
            <w:pPr>
              <w:pStyle w:val="8"/>
              <w:spacing w:line="360" w:lineRule="auto"/>
              <w:ind w:left="126"/>
            </w:pPr>
            <w:r>
              <w:rPr>
                <w:spacing w:val="7"/>
                <w:position w:val="2"/>
              </w:rPr>
              <w:t>法》</w:t>
            </w:r>
            <w:r>
              <w:rPr>
                <w:rFonts w:ascii="Arial" w:hAnsi="Arial" w:eastAsia="Arial" w:cs="Arial"/>
                <w:spacing w:val="7"/>
                <w:position w:val="2"/>
              </w:rPr>
              <w:t>(</w:t>
            </w:r>
            <w:r>
              <w:rPr>
                <w:spacing w:val="7"/>
                <w:position w:val="2"/>
              </w:rPr>
              <w:t>第四版增补版</w:t>
            </w:r>
            <w:r>
              <w:rPr>
                <w:rFonts w:ascii="Arial" w:hAnsi="Arial" w:eastAsia="Arial" w:cs="Arial"/>
                <w:spacing w:val="7"/>
                <w:position w:val="2"/>
              </w:rPr>
              <w:t>)</w:t>
            </w:r>
            <w:r>
              <w:rPr>
                <w:spacing w:val="7"/>
                <w:position w:val="2"/>
              </w:rPr>
              <w:t>国家环境</w:t>
            </w:r>
          </w:p>
          <w:p>
            <w:pPr>
              <w:pStyle w:val="8"/>
              <w:spacing w:line="360" w:lineRule="auto"/>
              <w:ind w:left="657"/>
              <w:rPr>
                <w:rFonts w:ascii="Arial" w:hAnsi="Arial" w:eastAsia="Arial" w:cs="Arial"/>
              </w:rPr>
            </w:pPr>
            <w:r>
              <w:rPr>
                <w:spacing w:val="9"/>
              </w:rPr>
              <w:t>保护总局</w:t>
            </w:r>
            <w:r>
              <w:rPr>
                <w:rFonts w:ascii="Arial" w:hAnsi="Arial" w:eastAsia="Arial" w:cs="Arial"/>
                <w:spacing w:val="9"/>
              </w:rPr>
              <w:t>(2002</w:t>
            </w:r>
            <w:r>
              <w:rPr>
                <w:spacing w:val="9"/>
              </w:rPr>
              <w:t>年</w:t>
            </w:r>
            <w:r>
              <w:rPr>
                <w:rFonts w:ascii="Arial" w:hAnsi="Arial" w:eastAsia="Arial" w:cs="Arial"/>
                <w:spacing w:val="9"/>
              </w:rPr>
              <w:t>)</w:t>
            </w:r>
          </w:p>
        </w:tc>
        <w:tc>
          <w:tcPr>
            <w:tcW w:w="1911" w:type="dxa"/>
            <w:noWrap w:val="0"/>
            <w:vAlign w:val="top"/>
          </w:tcPr>
          <w:p>
            <w:pPr>
              <w:pStyle w:val="8"/>
              <w:spacing w:before="254" w:line="360" w:lineRule="auto"/>
              <w:ind w:left="352"/>
            </w:pPr>
            <w:r>
              <w:rPr>
                <w:spacing w:val="5"/>
              </w:rPr>
              <w:t>电子分析天平</w:t>
            </w:r>
          </w:p>
          <w:p>
            <w:pPr>
              <w:spacing w:line="360" w:lineRule="auto"/>
              <w:ind w:left="417"/>
              <w:rPr>
                <w:rFonts w:ascii="Arial" w:hAnsi="Arial" w:eastAsia="Arial" w:cs="Arial"/>
                <w:sz w:val="20"/>
                <w:szCs w:val="20"/>
              </w:rPr>
            </w:pPr>
            <w:r>
              <w:rPr>
                <w:rFonts w:ascii="Arial" w:hAnsi="Arial" w:eastAsia="Arial" w:cs="Arial"/>
                <w:spacing w:val="5"/>
                <w:sz w:val="20"/>
                <w:szCs w:val="20"/>
              </w:rPr>
              <w:t>/</w:t>
            </w:r>
            <w:r>
              <w:rPr>
                <w:rFonts w:ascii="Arial" w:hAnsi="Arial" w:eastAsia="Arial" w:cs="Arial"/>
                <w:sz w:val="20"/>
                <w:szCs w:val="20"/>
              </w:rPr>
              <w:t>ME</w:t>
            </w:r>
            <w:r>
              <w:rPr>
                <w:rFonts w:ascii="Arial" w:hAnsi="Arial" w:eastAsia="Arial" w:cs="Arial"/>
                <w:spacing w:val="5"/>
                <w:sz w:val="20"/>
                <w:szCs w:val="20"/>
              </w:rPr>
              <w:t>204E/02</w:t>
            </w:r>
          </w:p>
          <w:p>
            <w:pPr>
              <w:spacing w:line="360" w:lineRule="auto"/>
              <w:ind w:left="578"/>
              <w:rPr>
                <w:rFonts w:ascii="Arial" w:hAnsi="Arial" w:eastAsia="Arial" w:cs="Arial"/>
                <w:sz w:val="20"/>
                <w:szCs w:val="20"/>
              </w:rPr>
            </w:pPr>
            <w:r>
              <w:rPr>
                <w:rFonts w:ascii="Arial" w:hAnsi="Arial" w:eastAsia="Arial" w:cs="Arial"/>
                <w:spacing w:val="4"/>
                <w:sz w:val="20"/>
                <w:szCs w:val="20"/>
              </w:rPr>
              <w:t>/</w:t>
            </w:r>
            <w:r>
              <w:rPr>
                <w:rFonts w:ascii="Arial" w:hAnsi="Arial" w:eastAsia="Arial" w:cs="Arial"/>
                <w:sz w:val="20"/>
                <w:szCs w:val="20"/>
              </w:rPr>
              <w:t>ZJ</w:t>
            </w:r>
            <w:r>
              <w:rPr>
                <w:rFonts w:ascii="Arial" w:hAnsi="Arial" w:eastAsia="Arial" w:cs="Arial"/>
                <w:spacing w:val="4"/>
                <w:sz w:val="20"/>
                <w:szCs w:val="20"/>
              </w:rPr>
              <w:t>-001</w:t>
            </w:r>
          </w:p>
        </w:tc>
        <w:tc>
          <w:tcPr>
            <w:tcW w:w="1811" w:type="dxa"/>
            <w:noWrap w:val="0"/>
            <w:vAlign w:val="top"/>
          </w:tcPr>
          <w:p>
            <w:pPr>
              <w:spacing w:line="360" w:lineRule="auto"/>
              <w:rPr>
                <w:rFonts w:ascii="Arial"/>
                <w:sz w:val="21"/>
              </w:rPr>
            </w:pPr>
          </w:p>
          <w:p>
            <w:pPr>
              <w:spacing w:before="58" w:line="360" w:lineRule="auto"/>
              <w:ind w:left="640"/>
              <w:rPr>
                <w:rFonts w:ascii="Arial" w:hAnsi="Arial" w:eastAsia="Arial" w:cs="Arial"/>
                <w:sz w:val="20"/>
                <w:szCs w:val="20"/>
              </w:rPr>
            </w:pPr>
            <w:r>
              <w:rPr>
                <w:rFonts w:ascii="Arial" w:hAnsi="Arial" w:eastAsia="Arial" w:cs="Arial"/>
                <w:spacing w:val="6"/>
                <w:position w:val="3"/>
                <w:sz w:val="20"/>
                <w:szCs w:val="20"/>
              </w:rPr>
              <w:t>4</w:t>
            </w:r>
            <w:r>
              <w:rPr>
                <w:rFonts w:ascii="Arial" w:hAnsi="Arial" w:eastAsia="Arial" w:cs="Arial"/>
                <w:position w:val="3"/>
                <w:sz w:val="20"/>
                <w:szCs w:val="20"/>
              </w:rPr>
              <w:t>mg</w:t>
            </w:r>
            <w:r>
              <w:rPr>
                <w:rFonts w:ascii="Arial" w:hAnsi="Arial" w:eastAsia="Arial" w:cs="Arial"/>
                <w:spacing w:val="6"/>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63" w:type="dxa"/>
            <w:noWrap w:val="0"/>
            <w:vAlign w:val="top"/>
          </w:tcPr>
          <w:p>
            <w:pPr>
              <w:spacing w:before="283" w:line="360" w:lineRule="auto"/>
              <w:ind w:left="378"/>
              <w:rPr>
                <w:rFonts w:ascii="Arial" w:hAnsi="Arial" w:eastAsia="Arial" w:cs="Arial"/>
                <w:sz w:val="20"/>
                <w:szCs w:val="20"/>
              </w:rPr>
            </w:pPr>
            <w:r>
              <w:rPr>
                <w:rFonts w:ascii="Arial" w:hAnsi="Arial" w:eastAsia="Arial" w:cs="Arial"/>
                <w:sz w:val="20"/>
                <w:szCs w:val="20"/>
              </w:rPr>
              <w:t>8</w:t>
            </w:r>
          </w:p>
        </w:tc>
        <w:tc>
          <w:tcPr>
            <w:tcW w:w="1657" w:type="dxa"/>
            <w:noWrap w:val="0"/>
            <w:vAlign w:val="top"/>
          </w:tcPr>
          <w:p>
            <w:pPr>
              <w:pStyle w:val="8"/>
              <w:spacing w:before="246" w:line="360" w:lineRule="auto"/>
              <w:ind w:left="512"/>
            </w:pPr>
            <w:r>
              <w:rPr>
                <w:spacing w:val="5"/>
              </w:rPr>
              <w:t>硫酸盐</w:t>
            </w:r>
          </w:p>
        </w:tc>
        <w:tc>
          <w:tcPr>
            <w:tcW w:w="3000" w:type="dxa"/>
            <w:noWrap w:val="0"/>
            <w:vAlign w:val="top"/>
          </w:tcPr>
          <w:p>
            <w:pPr>
              <w:pStyle w:val="8"/>
              <w:spacing w:before="140" w:line="360" w:lineRule="auto"/>
              <w:ind w:left="457" w:right="246" w:hanging="207"/>
              <w:rPr>
                <w:rFonts w:ascii="Arial" w:hAnsi="Arial" w:eastAsia="Arial" w:cs="Arial"/>
              </w:rPr>
            </w:pPr>
            <w:r>
              <w:rPr>
                <w:spacing w:val="8"/>
              </w:rPr>
              <w:t>水质硫酸盐的测定铬酸钡分</w:t>
            </w:r>
            <w:r>
              <w:t xml:space="preserve"> </w:t>
            </w:r>
            <w:r>
              <w:rPr>
                <w:spacing w:val="6"/>
              </w:rPr>
              <w:t>光光度法</w:t>
            </w:r>
            <w:r>
              <w:rPr>
                <w:rFonts w:ascii="Arial" w:hAnsi="Arial" w:eastAsia="Arial" w:cs="Arial"/>
              </w:rPr>
              <w:t>HJ</w:t>
            </w:r>
            <w:r>
              <w:rPr>
                <w:rFonts w:ascii="Arial" w:hAnsi="Arial" w:eastAsia="Arial" w:cs="Arial"/>
                <w:spacing w:val="6"/>
              </w:rPr>
              <w:t>/T342-2007</w:t>
            </w:r>
          </w:p>
        </w:tc>
        <w:tc>
          <w:tcPr>
            <w:tcW w:w="1911" w:type="dxa"/>
            <w:noWrap w:val="0"/>
            <w:vAlign w:val="top"/>
          </w:tcPr>
          <w:p>
            <w:pPr>
              <w:pStyle w:val="8"/>
              <w:spacing w:before="103" w:line="360" w:lineRule="auto"/>
              <w:ind w:left="500" w:right="165"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11" w:type="dxa"/>
            <w:noWrap w:val="0"/>
            <w:vAlign w:val="top"/>
          </w:tcPr>
          <w:p>
            <w:pPr>
              <w:spacing w:before="182" w:line="360" w:lineRule="auto"/>
              <w:ind w:left="656"/>
              <w:rPr>
                <w:rFonts w:ascii="Arial" w:hAnsi="Arial" w:eastAsia="Arial" w:cs="Arial"/>
                <w:sz w:val="20"/>
                <w:szCs w:val="20"/>
              </w:rPr>
            </w:pPr>
            <w:r>
              <w:rPr>
                <w:rFonts w:ascii="Arial" w:hAnsi="Arial" w:eastAsia="Arial" w:cs="Arial"/>
                <w:spacing w:val="4"/>
                <w:position w:val="3"/>
                <w:sz w:val="20"/>
                <w:szCs w:val="20"/>
              </w:rPr>
              <w:t>8</w:t>
            </w:r>
            <w:r>
              <w:rPr>
                <w:rFonts w:ascii="Arial" w:hAnsi="Arial" w:eastAsia="Arial" w:cs="Arial"/>
                <w:position w:val="3"/>
                <w:sz w:val="20"/>
                <w:szCs w:val="20"/>
              </w:rPr>
              <w:t>mg</w:t>
            </w:r>
            <w:r>
              <w:rPr>
                <w:rFonts w:ascii="Arial" w:hAnsi="Arial" w:eastAsia="Arial" w:cs="Arial"/>
                <w:spacing w:val="4"/>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63" w:type="dxa"/>
            <w:noWrap w:val="0"/>
            <w:vAlign w:val="top"/>
          </w:tcPr>
          <w:p>
            <w:pPr>
              <w:spacing w:before="294" w:line="360" w:lineRule="auto"/>
              <w:ind w:left="378"/>
              <w:rPr>
                <w:rFonts w:ascii="Arial" w:hAnsi="Arial" w:eastAsia="Arial" w:cs="Arial"/>
                <w:sz w:val="20"/>
                <w:szCs w:val="20"/>
              </w:rPr>
            </w:pPr>
            <w:r>
              <w:rPr>
                <w:rFonts w:ascii="Arial" w:hAnsi="Arial" w:eastAsia="Arial" w:cs="Arial"/>
                <w:sz w:val="20"/>
                <w:szCs w:val="20"/>
              </w:rPr>
              <w:t>9</w:t>
            </w:r>
          </w:p>
        </w:tc>
        <w:tc>
          <w:tcPr>
            <w:tcW w:w="1657" w:type="dxa"/>
            <w:noWrap w:val="0"/>
            <w:vAlign w:val="top"/>
          </w:tcPr>
          <w:p>
            <w:pPr>
              <w:pStyle w:val="8"/>
              <w:spacing w:before="257" w:line="360" w:lineRule="auto"/>
              <w:ind w:left="516"/>
            </w:pPr>
            <w:r>
              <w:rPr>
                <w:spacing w:val="7"/>
              </w:rPr>
              <w:t>氯化物</w:t>
            </w:r>
          </w:p>
        </w:tc>
        <w:tc>
          <w:tcPr>
            <w:tcW w:w="3000" w:type="dxa"/>
            <w:noWrap w:val="0"/>
            <w:vAlign w:val="top"/>
          </w:tcPr>
          <w:p>
            <w:pPr>
              <w:pStyle w:val="8"/>
              <w:spacing w:before="152" w:line="360" w:lineRule="auto"/>
              <w:ind w:left="622" w:right="237" w:hanging="372"/>
              <w:rPr>
                <w:rFonts w:ascii="Arial" w:hAnsi="Arial" w:eastAsia="Arial" w:cs="Arial"/>
              </w:rPr>
            </w:pPr>
            <w:r>
              <w:rPr>
                <w:spacing w:val="8"/>
              </w:rPr>
              <w:t>水质氯化物的测定硝酸银滴</w:t>
            </w:r>
            <w:r>
              <w:rPr>
                <w:spacing w:val="10"/>
              </w:rPr>
              <w:t xml:space="preserve"> </w:t>
            </w:r>
            <w:r>
              <w:rPr>
                <w:spacing w:val="1"/>
              </w:rPr>
              <w:t>定法</w:t>
            </w:r>
            <w:r>
              <w:rPr>
                <w:rFonts w:ascii="Arial" w:hAnsi="Arial" w:eastAsia="Arial" w:cs="Arial"/>
              </w:rPr>
              <w:t>GB</w:t>
            </w:r>
            <w:r>
              <w:rPr>
                <w:rFonts w:ascii="Arial" w:hAnsi="Arial" w:eastAsia="Arial" w:cs="Arial"/>
                <w:spacing w:val="51"/>
              </w:rPr>
              <w:t xml:space="preserve"> </w:t>
            </w:r>
            <w:r>
              <w:rPr>
                <w:rFonts w:ascii="Arial" w:hAnsi="Arial" w:eastAsia="Arial" w:cs="Arial"/>
                <w:spacing w:val="1"/>
              </w:rPr>
              <w:t>11896-1989</w:t>
            </w:r>
          </w:p>
        </w:tc>
        <w:tc>
          <w:tcPr>
            <w:tcW w:w="1911" w:type="dxa"/>
            <w:noWrap w:val="0"/>
            <w:vAlign w:val="top"/>
          </w:tcPr>
          <w:p>
            <w:pPr>
              <w:pStyle w:val="8"/>
              <w:spacing w:before="255" w:line="360" w:lineRule="auto"/>
              <w:ind w:left="660"/>
            </w:pPr>
            <w:r>
              <w:rPr>
                <w:spacing w:val="7"/>
              </w:rPr>
              <w:t>滴定管</w:t>
            </w:r>
          </w:p>
        </w:tc>
        <w:tc>
          <w:tcPr>
            <w:tcW w:w="1811" w:type="dxa"/>
            <w:noWrap w:val="0"/>
            <w:vAlign w:val="top"/>
          </w:tcPr>
          <w:p>
            <w:pPr>
              <w:spacing w:before="193" w:line="360" w:lineRule="auto"/>
              <w:ind w:left="653"/>
              <w:rPr>
                <w:rFonts w:ascii="Arial" w:hAnsi="Arial" w:eastAsia="Arial" w:cs="Arial"/>
                <w:sz w:val="20"/>
                <w:szCs w:val="20"/>
              </w:rPr>
            </w:pPr>
            <w:r>
              <w:rPr>
                <w:rFonts w:ascii="Arial" w:hAnsi="Arial" w:eastAsia="Arial" w:cs="Arial"/>
                <w:spacing w:val="5"/>
                <w:position w:val="3"/>
                <w:sz w:val="20"/>
                <w:szCs w:val="20"/>
              </w:rPr>
              <w:t>2</w:t>
            </w:r>
            <w:r>
              <w:rPr>
                <w:rFonts w:ascii="Arial" w:hAnsi="Arial" w:eastAsia="Arial" w:cs="Arial"/>
                <w:position w:val="3"/>
                <w:sz w:val="20"/>
                <w:szCs w:val="20"/>
              </w:rPr>
              <w:t>mg</w:t>
            </w:r>
            <w:r>
              <w:rPr>
                <w:rFonts w:ascii="Arial" w:hAnsi="Arial" w:eastAsia="Arial" w:cs="Arial"/>
                <w:spacing w:val="5"/>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63" w:type="dxa"/>
            <w:noWrap w:val="0"/>
            <w:vAlign w:val="top"/>
          </w:tcPr>
          <w:p>
            <w:pPr>
              <w:spacing w:line="360" w:lineRule="auto"/>
              <w:rPr>
                <w:rFonts w:ascii="Arial"/>
                <w:sz w:val="21"/>
              </w:rPr>
            </w:pPr>
          </w:p>
          <w:p>
            <w:pPr>
              <w:spacing w:before="58" w:line="360" w:lineRule="auto"/>
              <w:ind w:left="342"/>
              <w:rPr>
                <w:rFonts w:ascii="Arial" w:hAnsi="Arial" w:eastAsia="Arial" w:cs="Arial"/>
                <w:sz w:val="20"/>
                <w:szCs w:val="20"/>
              </w:rPr>
            </w:pPr>
            <w:r>
              <w:rPr>
                <w:rFonts w:ascii="Arial" w:hAnsi="Arial" w:eastAsia="Arial" w:cs="Arial"/>
                <w:spacing w:val="-9"/>
                <w:sz w:val="20"/>
                <w:szCs w:val="20"/>
              </w:rPr>
              <w:t>10</w:t>
            </w:r>
          </w:p>
        </w:tc>
        <w:tc>
          <w:tcPr>
            <w:tcW w:w="1657" w:type="dxa"/>
            <w:noWrap w:val="0"/>
            <w:vAlign w:val="top"/>
          </w:tcPr>
          <w:p>
            <w:pPr>
              <w:pStyle w:val="8"/>
              <w:spacing w:before="297" w:line="360" w:lineRule="auto"/>
              <w:ind w:left="723"/>
            </w:pPr>
            <w:r>
              <w:rPr>
                <w:spacing w:val="1"/>
              </w:rPr>
              <w:t>铁</w:t>
            </w:r>
          </w:p>
        </w:tc>
        <w:tc>
          <w:tcPr>
            <w:tcW w:w="3000" w:type="dxa"/>
            <w:noWrap w:val="0"/>
            <w:vAlign w:val="top"/>
          </w:tcPr>
          <w:p>
            <w:pPr>
              <w:pStyle w:val="8"/>
              <w:spacing w:before="44" w:line="360" w:lineRule="auto"/>
              <w:ind w:left="783" w:right="237" w:hanging="533"/>
            </w:pPr>
            <w:r>
              <w:rPr>
                <w:spacing w:val="8"/>
              </w:rPr>
              <w:t>水质铁、锰的测定火焰原子</w:t>
            </w:r>
            <w:r>
              <w:rPr>
                <w:spacing w:val="10"/>
              </w:rPr>
              <w:t xml:space="preserve"> </w:t>
            </w:r>
            <w:r>
              <w:rPr>
                <w:spacing w:val="8"/>
              </w:rPr>
              <w:t>吸收分光光度法</w:t>
            </w:r>
          </w:p>
          <w:p>
            <w:pPr>
              <w:spacing w:before="46" w:line="360" w:lineRule="auto"/>
              <w:ind w:left="829"/>
              <w:rPr>
                <w:rFonts w:ascii="Arial" w:hAnsi="Arial" w:eastAsia="Arial" w:cs="Arial"/>
                <w:sz w:val="20"/>
                <w:szCs w:val="20"/>
              </w:rPr>
            </w:pPr>
            <w:r>
              <w:rPr>
                <w:rFonts w:ascii="Arial" w:hAnsi="Arial" w:eastAsia="Arial" w:cs="Arial"/>
                <w:sz w:val="20"/>
                <w:szCs w:val="20"/>
              </w:rPr>
              <w:t>GB</w:t>
            </w:r>
            <w:r>
              <w:rPr>
                <w:rFonts w:ascii="Arial" w:hAnsi="Arial" w:eastAsia="Arial" w:cs="Arial"/>
                <w:spacing w:val="55"/>
                <w:sz w:val="20"/>
                <w:szCs w:val="20"/>
              </w:rPr>
              <w:t xml:space="preserve"> </w:t>
            </w:r>
            <w:r>
              <w:rPr>
                <w:rFonts w:ascii="Arial" w:hAnsi="Arial" w:eastAsia="Arial" w:cs="Arial"/>
                <w:sz w:val="20"/>
                <w:szCs w:val="20"/>
              </w:rPr>
              <w:t>11911-1989</w:t>
            </w:r>
          </w:p>
        </w:tc>
        <w:tc>
          <w:tcPr>
            <w:tcW w:w="1911" w:type="dxa"/>
            <w:noWrap w:val="0"/>
            <w:vAlign w:val="top"/>
          </w:tcPr>
          <w:p>
            <w:pPr>
              <w:pStyle w:val="8"/>
              <w:spacing w:before="44" w:line="360" w:lineRule="auto"/>
              <w:ind w:left="133"/>
            </w:pPr>
            <w:r>
              <w:rPr>
                <w:spacing w:val="8"/>
              </w:rPr>
              <w:t>原子吸收分光光度</w:t>
            </w:r>
          </w:p>
          <w:p>
            <w:pPr>
              <w:pStyle w:val="8"/>
              <w:spacing w:line="360" w:lineRule="auto"/>
              <w:ind w:left="178"/>
              <w:rPr>
                <w:rFonts w:ascii="Arial" w:hAnsi="Arial" w:eastAsia="Arial" w:cs="Arial"/>
              </w:rPr>
            </w:pPr>
            <w:r>
              <w:rPr>
                <w:spacing w:val="8"/>
                <w:position w:val="2"/>
              </w:rPr>
              <w:t>计</w:t>
            </w:r>
            <w:r>
              <w:rPr>
                <w:rFonts w:ascii="Arial" w:hAnsi="Arial" w:eastAsia="Arial" w:cs="Arial"/>
                <w:spacing w:val="8"/>
                <w:position w:val="2"/>
              </w:rPr>
              <w:t>/</w:t>
            </w:r>
            <w:r>
              <w:rPr>
                <w:rFonts w:ascii="Arial" w:hAnsi="Arial" w:eastAsia="Arial" w:cs="Arial"/>
                <w:position w:val="2"/>
              </w:rPr>
              <w:t>TAS</w:t>
            </w:r>
            <w:r>
              <w:rPr>
                <w:rFonts w:ascii="Arial" w:hAnsi="Arial" w:eastAsia="Arial" w:cs="Arial"/>
                <w:spacing w:val="8"/>
                <w:position w:val="2"/>
              </w:rPr>
              <w:t>-990F/</w:t>
            </w:r>
            <w:r>
              <w:rPr>
                <w:rFonts w:ascii="Arial" w:hAnsi="Arial" w:eastAsia="Arial" w:cs="Arial"/>
                <w:position w:val="2"/>
              </w:rPr>
              <w:t>ZJ</w:t>
            </w:r>
            <w:r>
              <w:rPr>
                <w:rFonts w:ascii="Arial" w:hAnsi="Arial" w:eastAsia="Arial" w:cs="Arial"/>
                <w:spacing w:val="8"/>
                <w:position w:val="2"/>
              </w:rPr>
              <w:t>-</w:t>
            </w:r>
          </w:p>
          <w:p>
            <w:pPr>
              <w:spacing w:before="24" w:line="360" w:lineRule="auto"/>
              <w:ind w:left="808"/>
              <w:rPr>
                <w:rFonts w:ascii="Arial" w:hAnsi="Arial" w:eastAsia="Arial" w:cs="Arial"/>
                <w:sz w:val="20"/>
                <w:szCs w:val="20"/>
              </w:rPr>
            </w:pPr>
            <w:r>
              <w:rPr>
                <w:rFonts w:ascii="Arial" w:hAnsi="Arial" w:eastAsia="Arial" w:cs="Arial"/>
                <w:sz w:val="20"/>
                <w:szCs w:val="20"/>
              </w:rPr>
              <w:t>004</w:t>
            </w:r>
          </w:p>
        </w:tc>
        <w:tc>
          <w:tcPr>
            <w:tcW w:w="1811" w:type="dxa"/>
            <w:noWrap w:val="0"/>
            <w:vAlign w:val="top"/>
          </w:tcPr>
          <w:p>
            <w:pPr>
              <w:spacing w:before="233" w:line="360" w:lineRule="auto"/>
              <w:ind w:left="507"/>
              <w:rPr>
                <w:rFonts w:ascii="Arial" w:hAnsi="Arial" w:eastAsia="Arial" w:cs="Arial"/>
                <w:sz w:val="20"/>
                <w:szCs w:val="20"/>
              </w:rPr>
            </w:pPr>
            <w:r>
              <w:rPr>
                <w:rFonts w:ascii="Arial" w:hAnsi="Arial" w:eastAsia="Arial" w:cs="Arial"/>
                <w:spacing w:val="3"/>
                <w:position w:val="3"/>
                <w:sz w:val="20"/>
                <w:szCs w:val="20"/>
              </w:rPr>
              <w:t>0.03</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63" w:type="dxa"/>
            <w:noWrap w:val="0"/>
            <w:vAlign w:val="top"/>
          </w:tcPr>
          <w:p>
            <w:pPr>
              <w:spacing w:line="360" w:lineRule="auto"/>
              <w:rPr>
                <w:rFonts w:ascii="Arial"/>
                <w:sz w:val="21"/>
              </w:rPr>
            </w:pPr>
          </w:p>
          <w:p>
            <w:pPr>
              <w:spacing w:before="57" w:line="360" w:lineRule="auto"/>
              <w:ind w:left="342"/>
              <w:rPr>
                <w:rFonts w:ascii="Arial" w:hAnsi="Arial" w:eastAsia="Arial" w:cs="Arial"/>
                <w:sz w:val="20"/>
                <w:szCs w:val="20"/>
              </w:rPr>
            </w:pPr>
            <w:r>
              <w:rPr>
                <w:rFonts w:ascii="Arial" w:hAnsi="Arial" w:eastAsia="Arial" w:cs="Arial"/>
                <w:spacing w:val="-9"/>
                <w:sz w:val="20"/>
                <w:szCs w:val="20"/>
              </w:rPr>
              <w:t>11</w:t>
            </w:r>
          </w:p>
        </w:tc>
        <w:tc>
          <w:tcPr>
            <w:tcW w:w="1657" w:type="dxa"/>
            <w:noWrap w:val="0"/>
            <w:vAlign w:val="top"/>
          </w:tcPr>
          <w:p>
            <w:pPr>
              <w:spacing w:line="360" w:lineRule="auto"/>
              <w:rPr>
                <w:rFonts w:ascii="Arial"/>
                <w:sz w:val="21"/>
              </w:rPr>
            </w:pPr>
          </w:p>
          <w:p>
            <w:pPr>
              <w:pStyle w:val="8"/>
              <w:spacing w:before="65" w:line="360" w:lineRule="auto"/>
              <w:ind w:left="724"/>
            </w:pPr>
            <w:r>
              <w:t>锰</w:t>
            </w:r>
          </w:p>
        </w:tc>
        <w:tc>
          <w:tcPr>
            <w:tcW w:w="3000" w:type="dxa"/>
            <w:noWrap w:val="0"/>
            <w:vAlign w:val="top"/>
          </w:tcPr>
          <w:p>
            <w:pPr>
              <w:pStyle w:val="8"/>
              <w:spacing w:before="45" w:line="360" w:lineRule="auto"/>
              <w:ind w:left="250"/>
            </w:pPr>
            <w:r>
              <w:rPr>
                <w:spacing w:val="8"/>
              </w:rPr>
              <w:t>水质铁、锰的测定火焰原子</w:t>
            </w:r>
          </w:p>
          <w:p>
            <w:pPr>
              <w:pStyle w:val="8"/>
              <w:spacing w:before="50" w:line="360" w:lineRule="auto"/>
              <w:ind w:left="829" w:right="697" w:hanging="45"/>
              <w:rPr>
                <w:rFonts w:ascii="Arial" w:hAnsi="Arial" w:eastAsia="Arial" w:cs="Arial"/>
              </w:rPr>
            </w:pPr>
            <w:r>
              <w:rPr>
                <w:spacing w:val="8"/>
              </w:rPr>
              <w:t>吸收分光光度法</w:t>
            </w:r>
            <w:r>
              <w:t xml:space="preserve"> </w:t>
            </w:r>
            <w:r>
              <w:rPr>
                <w:rFonts w:ascii="Arial" w:hAnsi="Arial" w:eastAsia="Arial" w:cs="Arial"/>
              </w:rPr>
              <w:t>GB</w:t>
            </w:r>
            <w:r>
              <w:rPr>
                <w:rFonts w:ascii="Arial" w:hAnsi="Arial" w:eastAsia="Arial" w:cs="Arial"/>
                <w:spacing w:val="55"/>
              </w:rPr>
              <w:t xml:space="preserve"> </w:t>
            </w:r>
            <w:r>
              <w:rPr>
                <w:rFonts w:ascii="Arial" w:hAnsi="Arial" w:eastAsia="Arial" w:cs="Arial"/>
              </w:rPr>
              <w:t>11911-1989</w:t>
            </w:r>
          </w:p>
        </w:tc>
        <w:tc>
          <w:tcPr>
            <w:tcW w:w="1911" w:type="dxa"/>
            <w:noWrap w:val="0"/>
            <w:vAlign w:val="top"/>
          </w:tcPr>
          <w:p>
            <w:pPr>
              <w:pStyle w:val="8"/>
              <w:spacing w:before="36" w:line="360" w:lineRule="auto"/>
              <w:ind w:left="133"/>
            </w:pPr>
            <w:r>
              <w:rPr>
                <w:spacing w:val="8"/>
              </w:rPr>
              <w:t>原子吸收分光光度</w:t>
            </w:r>
          </w:p>
          <w:p>
            <w:pPr>
              <w:pStyle w:val="8"/>
              <w:spacing w:before="20" w:line="360" w:lineRule="auto"/>
              <w:ind w:left="178"/>
              <w:rPr>
                <w:rFonts w:ascii="Arial" w:hAnsi="Arial" w:eastAsia="Arial" w:cs="Arial"/>
              </w:rPr>
            </w:pPr>
            <w:r>
              <w:rPr>
                <w:spacing w:val="8"/>
                <w:position w:val="2"/>
              </w:rPr>
              <w:t>计</w:t>
            </w:r>
            <w:r>
              <w:rPr>
                <w:rFonts w:ascii="Arial" w:hAnsi="Arial" w:eastAsia="Arial" w:cs="Arial"/>
                <w:spacing w:val="8"/>
                <w:position w:val="2"/>
              </w:rPr>
              <w:t>/</w:t>
            </w:r>
            <w:r>
              <w:rPr>
                <w:rFonts w:ascii="Arial" w:hAnsi="Arial" w:eastAsia="Arial" w:cs="Arial"/>
                <w:position w:val="2"/>
              </w:rPr>
              <w:t>TAS</w:t>
            </w:r>
            <w:r>
              <w:rPr>
                <w:rFonts w:ascii="Arial" w:hAnsi="Arial" w:eastAsia="Arial" w:cs="Arial"/>
                <w:spacing w:val="8"/>
                <w:position w:val="2"/>
              </w:rPr>
              <w:t>-990F/</w:t>
            </w:r>
            <w:r>
              <w:rPr>
                <w:rFonts w:ascii="Arial" w:hAnsi="Arial" w:eastAsia="Arial" w:cs="Arial"/>
                <w:position w:val="2"/>
              </w:rPr>
              <w:t>ZJ</w:t>
            </w:r>
            <w:r>
              <w:rPr>
                <w:rFonts w:ascii="Arial" w:hAnsi="Arial" w:eastAsia="Arial" w:cs="Arial"/>
                <w:spacing w:val="8"/>
                <w:position w:val="2"/>
              </w:rPr>
              <w:t>-</w:t>
            </w:r>
          </w:p>
          <w:p>
            <w:pPr>
              <w:spacing w:before="12" w:line="360" w:lineRule="auto"/>
              <w:ind w:left="808"/>
              <w:rPr>
                <w:rFonts w:ascii="Arial" w:hAnsi="Arial" w:eastAsia="Arial" w:cs="Arial"/>
                <w:sz w:val="20"/>
                <w:szCs w:val="20"/>
              </w:rPr>
            </w:pPr>
            <w:r>
              <w:rPr>
                <w:rFonts w:ascii="Arial" w:hAnsi="Arial" w:eastAsia="Arial" w:cs="Arial"/>
                <w:sz w:val="20"/>
                <w:szCs w:val="20"/>
              </w:rPr>
              <w:t>004</w:t>
            </w:r>
          </w:p>
        </w:tc>
        <w:tc>
          <w:tcPr>
            <w:tcW w:w="1811" w:type="dxa"/>
            <w:noWrap w:val="0"/>
            <w:vAlign w:val="top"/>
          </w:tcPr>
          <w:p>
            <w:pPr>
              <w:spacing w:before="243" w:line="360" w:lineRule="auto"/>
              <w:ind w:left="507"/>
              <w:rPr>
                <w:rFonts w:ascii="Arial" w:hAnsi="Arial" w:eastAsia="Arial" w:cs="Arial"/>
                <w:sz w:val="20"/>
                <w:szCs w:val="20"/>
              </w:rPr>
            </w:pPr>
            <w:r>
              <w:rPr>
                <w:rFonts w:ascii="Arial" w:hAnsi="Arial" w:eastAsia="Arial" w:cs="Arial"/>
                <w:spacing w:val="3"/>
                <w:position w:val="3"/>
                <w:sz w:val="20"/>
                <w:szCs w:val="20"/>
              </w:rPr>
              <w:t>0.01</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863" w:type="dxa"/>
            <w:noWrap w:val="0"/>
            <w:vAlign w:val="top"/>
          </w:tcPr>
          <w:p>
            <w:pPr>
              <w:spacing w:line="360" w:lineRule="auto"/>
              <w:rPr>
                <w:rFonts w:ascii="Arial"/>
                <w:sz w:val="21"/>
              </w:rPr>
            </w:pPr>
          </w:p>
          <w:p>
            <w:pPr>
              <w:spacing w:before="58" w:line="360" w:lineRule="auto"/>
              <w:ind w:left="342"/>
              <w:rPr>
                <w:rFonts w:ascii="Arial" w:hAnsi="Arial" w:eastAsia="Arial" w:cs="Arial"/>
                <w:sz w:val="20"/>
                <w:szCs w:val="20"/>
              </w:rPr>
            </w:pPr>
            <w:r>
              <w:rPr>
                <w:rFonts w:ascii="Arial" w:hAnsi="Arial" w:eastAsia="Arial" w:cs="Arial"/>
                <w:spacing w:val="-9"/>
                <w:sz w:val="20"/>
                <w:szCs w:val="20"/>
              </w:rPr>
              <w:t>12</w:t>
            </w:r>
          </w:p>
        </w:tc>
        <w:tc>
          <w:tcPr>
            <w:tcW w:w="1657" w:type="dxa"/>
            <w:noWrap w:val="0"/>
            <w:vAlign w:val="top"/>
          </w:tcPr>
          <w:p>
            <w:pPr>
              <w:spacing w:line="360" w:lineRule="auto"/>
              <w:rPr>
                <w:rFonts w:ascii="Arial"/>
                <w:sz w:val="21"/>
              </w:rPr>
            </w:pPr>
          </w:p>
          <w:p>
            <w:pPr>
              <w:pStyle w:val="8"/>
              <w:spacing w:before="65" w:line="360" w:lineRule="auto"/>
              <w:ind w:left="724"/>
            </w:pPr>
            <w:r>
              <w:t>铜</w:t>
            </w:r>
          </w:p>
        </w:tc>
        <w:tc>
          <w:tcPr>
            <w:tcW w:w="3000" w:type="dxa"/>
            <w:noWrap w:val="0"/>
            <w:vAlign w:val="top"/>
          </w:tcPr>
          <w:p>
            <w:pPr>
              <w:pStyle w:val="8"/>
              <w:spacing w:before="46" w:line="360" w:lineRule="auto"/>
              <w:ind w:left="250"/>
            </w:pPr>
            <w:r>
              <w:rPr>
                <w:spacing w:val="9"/>
              </w:rPr>
              <w:t>水质铜、锌、铅、镉的测定</w:t>
            </w:r>
          </w:p>
          <w:p>
            <w:pPr>
              <w:pStyle w:val="8"/>
              <w:spacing w:before="40" w:line="360" w:lineRule="auto"/>
              <w:ind w:left="572"/>
            </w:pPr>
            <w:r>
              <w:rPr>
                <w:spacing w:val="8"/>
              </w:rPr>
              <w:t>原子吸收分光光度法</w:t>
            </w:r>
          </w:p>
          <w:p>
            <w:pPr>
              <w:spacing w:before="28" w:line="360" w:lineRule="auto"/>
              <w:ind w:left="990"/>
              <w:rPr>
                <w:rFonts w:ascii="Arial" w:hAnsi="Arial" w:eastAsia="Arial" w:cs="Arial"/>
                <w:sz w:val="20"/>
                <w:szCs w:val="20"/>
              </w:rPr>
            </w:pPr>
            <w:r>
              <w:rPr>
                <w:rFonts w:ascii="Arial" w:hAnsi="Arial" w:eastAsia="Arial" w:cs="Arial"/>
                <w:sz w:val="20"/>
                <w:szCs w:val="20"/>
              </w:rPr>
              <w:t>GB</w:t>
            </w:r>
            <w:r>
              <w:rPr>
                <w:rFonts w:ascii="Arial" w:hAnsi="Arial" w:eastAsia="Arial" w:cs="Arial"/>
                <w:spacing w:val="28"/>
                <w:w w:val="101"/>
                <w:sz w:val="20"/>
                <w:szCs w:val="20"/>
              </w:rPr>
              <w:t xml:space="preserve"> </w:t>
            </w:r>
            <w:r>
              <w:rPr>
                <w:rFonts w:ascii="Arial" w:hAnsi="Arial" w:eastAsia="Arial" w:cs="Arial"/>
                <w:spacing w:val="1"/>
                <w:sz w:val="20"/>
                <w:szCs w:val="20"/>
              </w:rPr>
              <w:t>7475-87</w:t>
            </w:r>
          </w:p>
        </w:tc>
        <w:tc>
          <w:tcPr>
            <w:tcW w:w="1911" w:type="dxa"/>
            <w:noWrap w:val="0"/>
            <w:vAlign w:val="top"/>
          </w:tcPr>
          <w:p>
            <w:pPr>
              <w:pStyle w:val="8"/>
              <w:spacing w:before="65" w:line="360" w:lineRule="auto"/>
              <w:ind w:left="133"/>
            </w:pPr>
            <w:r>
              <w:rPr>
                <w:spacing w:val="8"/>
              </w:rPr>
              <w:t>原子吸收分光光度</w:t>
            </w:r>
          </w:p>
          <w:p>
            <w:pPr>
              <w:pStyle w:val="8"/>
              <w:spacing w:line="360" w:lineRule="auto"/>
              <w:ind w:left="387"/>
              <w:rPr>
                <w:rFonts w:ascii="Arial" w:hAnsi="Arial" w:eastAsia="Arial" w:cs="Arial"/>
              </w:rPr>
            </w:pPr>
            <w:r>
              <w:rPr>
                <w:spacing w:val="5"/>
              </w:rPr>
              <w:t>计</w:t>
            </w:r>
            <w:r>
              <w:rPr>
                <w:rFonts w:ascii="Arial" w:hAnsi="Arial" w:eastAsia="Arial" w:cs="Arial"/>
                <w:spacing w:val="5"/>
              </w:rPr>
              <w:t>/</w:t>
            </w:r>
            <w:r>
              <w:rPr>
                <w:rFonts w:ascii="Arial" w:hAnsi="Arial" w:eastAsia="Arial" w:cs="Arial"/>
              </w:rPr>
              <w:t>TAS</w:t>
            </w:r>
            <w:r>
              <w:rPr>
                <w:rFonts w:ascii="Arial" w:hAnsi="Arial" w:eastAsia="Arial" w:cs="Arial"/>
                <w:spacing w:val="5"/>
              </w:rPr>
              <w:t>-990F</w:t>
            </w:r>
          </w:p>
          <w:p>
            <w:pPr>
              <w:spacing w:line="360" w:lineRule="auto"/>
              <w:ind w:left="590"/>
              <w:rPr>
                <w:rFonts w:ascii="Arial" w:hAnsi="Arial" w:eastAsia="Arial" w:cs="Arial"/>
                <w:sz w:val="20"/>
                <w:szCs w:val="20"/>
              </w:rPr>
            </w:pPr>
            <w:r>
              <w:rPr>
                <w:rFonts w:ascii="Arial" w:hAnsi="Arial" w:eastAsia="Arial" w:cs="Arial"/>
                <w:spacing w:val="4"/>
                <w:sz w:val="20"/>
                <w:szCs w:val="20"/>
              </w:rPr>
              <w:t>/</w:t>
            </w:r>
            <w:r>
              <w:rPr>
                <w:rFonts w:ascii="Arial" w:hAnsi="Arial" w:eastAsia="Arial" w:cs="Arial"/>
                <w:sz w:val="20"/>
                <w:szCs w:val="20"/>
              </w:rPr>
              <w:t>ZJ</w:t>
            </w:r>
            <w:r>
              <w:rPr>
                <w:rFonts w:ascii="Arial" w:hAnsi="Arial" w:eastAsia="Arial" w:cs="Arial"/>
                <w:spacing w:val="4"/>
                <w:sz w:val="20"/>
                <w:szCs w:val="20"/>
              </w:rPr>
              <w:t>-004</w:t>
            </w:r>
          </w:p>
        </w:tc>
        <w:tc>
          <w:tcPr>
            <w:tcW w:w="1811" w:type="dxa"/>
            <w:noWrap w:val="0"/>
            <w:vAlign w:val="top"/>
          </w:tcPr>
          <w:p>
            <w:pPr>
              <w:spacing w:before="246" w:line="360" w:lineRule="auto"/>
              <w:ind w:left="507"/>
              <w:rPr>
                <w:rFonts w:ascii="Arial" w:hAnsi="Arial" w:eastAsia="Arial" w:cs="Arial"/>
                <w:sz w:val="20"/>
                <w:szCs w:val="20"/>
              </w:rPr>
            </w:pPr>
            <w:r>
              <w:rPr>
                <w:rFonts w:ascii="Arial" w:hAnsi="Arial" w:eastAsia="Arial" w:cs="Arial"/>
                <w:spacing w:val="3"/>
                <w:position w:val="3"/>
                <w:sz w:val="20"/>
                <w:szCs w:val="20"/>
              </w:rPr>
              <w:t>0.05</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63" w:type="dxa"/>
            <w:noWrap w:val="0"/>
            <w:vAlign w:val="top"/>
          </w:tcPr>
          <w:p>
            <w:pPr>
              <w:spacing w:line="360" w:lineRule="auto"/>
              <w:rPr>
                <w:rFonts w:ascii="Arial"/>
                <w:sz w:val="21"/>
              </w:rPr>
            </w:pPr>
          </w:p>
          <w:p>
            <w:pPr>
              <w:spacing w:before="58" w:line="360" w:lineRule="auto"/>
              <w:ind w:left="342"/>
              <w:rPr>
                <w:rFonts w:ascii="Arial" w:hAnsi="Arial" w:eastAsia="Arial" w:cs="Arial"/>
                <w:sz w:val="20"/>
                <w:szCs w:val="20"/>
              </w:rPr>
            </w:pPr>
            <w:r>
              <w:rPr>
                <w:rFonts w:ascii="Arial" w:hAnsi="Arial" w:eastAsia="Arial" w:cs="Arial"/>
                <w:spacing w:val="-9"/>
                <w:sz w:val="20"/>
                <w:szCs w:val="20"/>
              </w:rPr>
              <w:t>13</w:t>
            </w:r>
          </w:p>
        </w:tc>
        <w:tc>
          <w:tcPr>
            <w:tcW w:w="1657" w:type="dxa"/>
            <w:noWrap w:val="0"/>
            <w:vAlign w:val="top"/>
          </w:tcPr>
          <w:p>
            <w:pPr>
              <w:spacing w:line="360" w:lineRule="auto"/>
              <w:rPr>
                <w:rFonts w:ascii="Arial"/>
                <w:sz w:val="21"/>
              </w:rPr>
            </w:pPr>
          </w:p>
          <w:p>
            <w:pPr>
              <w:pStyle w:val="8"/>
              <w:spacing w:before="65" w:line="360" w:lineRule="auto"/>
              <w:ind w:left="723"/>
            </w:pPr>
            <w:r>
              <w:rPr>
                <w:spacing w:val="1"/>
              </w:rPr>
              <w:t>锌</w:t>
            </w:r>
          </w:p>
        </w:tc>
        <w:tc>
          <w:tcPr>
            <w:tcW w:w="3000" w:type="dxa"/>
            <w:noWrap w:val="0"/>
            <w:vAlign w:val="top"/>
          </w:tcPr>
          <w:p>
            <w:pPr>
              <w:pStyle w:val="8"/>
              <w:spacing w:before="57" w:line="360" w:lineRule="auto"/>
              <w:ind w:left="250"/>
            </w:pPr>
            <w:r>
              <w:rPr>
                <w:spacing w:val="9"/>
              </w:rPr>
              <w:t>水质铜、锌、铅、镉的测定</w:t>
            </w:r>
          </w:p>
          <w:p>
            <w:pPr>
              <w:pStyle w:val="8"/>
              <w:spacing w:before="31" w:line="360" w:lineRule="auto"/>
              <w:ind w:left="572"/>
            </w:pPr>
            <w:r>
              <w:rPr>
                <w:spacing w:val="8"/>
              </w:rPr>
              <w:t>原子吸收分光光度法</w:t>
            </w:r>
          </w:p>
          <w:p>
            <w:pPr>
              <w:spacing w:before="32" w:line="360" w:lineRule="auto"/>
              <w:ind w:left="990"/>
              <w:rPr>
                <w:rFonts w:ascii="Arial" w:hAnsi="Arial" w:eastAsia="Arial" w:cs="Arial"/>
                <w:sz w:val="20"/>
                <w:szCs w:val="20"/>
              </w:rPr>
            </w:pPr>
            <w:r>
              <w:rPr>
                <w:rFonts w:ascii="Arial" w:hAnsi="Arial" w:eastAsia="Arial" w:cs="Arial"/>
                <w:sz w:val="20"/>
                <w:szCs w:val="20"/>
              </w:rPr>
              <w:t>GB</w:t>
            </w:r>
            <w:r>
              <w:rPr>
                <w:rFonts w:ascii="Arial" w:hAnsi="Arial" w:eastAsia="Arial" w:cs="Arial"/>
                <w:spacing w:val="28"/>
                <w:w w:val="101"/>
                <w:sz w:val="20"/>
                <w:szCs w:val="20"/>
              </w:rPr>
              <w:t xml:space="preserve"> </w:t>
            </w:r>
            <w:r>
              <w:rPr>
                <w:rFonts w:ascii="Arial" w:hAnsi="Arial" w:eastAsia="Arial" w:cs="Arial"/>
                <w:spacing w:val="1"/>
                <w:sz w:val="20"/>
                <w:szCs w:val="20"/>
              </w:rPr>
              <w:t>7475-87</w:t>
            </w:r>
          </w:p>
        </w:tc>
        <w:tc>
          <w:tcPr>
            <w:tcW w:w="1911" w:type="dxa"/>
            <w:noWrap w:val="0"/>
            <w:vAlign w:val="top"/>
          </w:tcPr>
          <w:p>
            <w:pPr>
              <w:pStyle w:val="8"/>
              <w:spacing w:before="57" w:line="360" w:lineRule="auto"/>
              <w:ind w:left="133"/>
            </w:pPr>
            <w:r>
              <w:rPr>
                <w:spacing w:val="8"/>
              </w:rPr>
              <w:t>原子吸收分光光度</w:t>
            </w:r>
          </w:p>
          <w:p>
            <w:pPr>
              <w:pStyle w:val="8"/>
              <w:spacing w:line="360" w:lineRule="auto"/>
              <w:ind w:left="387"/>
              <w:rPr>
                <w:rFonts w:ascii="Arial" w:hAnsi="Arial" w:eastAsia="Arial" w:cs="Arial"/>
              </w:rPr>
            </w:pPr>
            <w:r>
              <w:rPr>
                <w:spacing w:val="5"/>
              </w:rPr>
              <w:t>计</w:t>
            </w:r>
            <w:r>
              <w:rPr>
                <w:rFonts w:ascii="Arial" w:hAnsi="Arial" w:eastAsia="Arial" w:cs="Arial"/>
                <w:spacing w:val="5"/>
              </w:rPr>
              <w:t>/</w:t>
            </w:r>
            <w:r>
              <w:rPr>
                <w:rFonts w:ascii="Arial" w:hAnsi="Arial" w:eastAsia="Arial" w:cs="Arial"/>
              </w:rPr>
              <w:t>TAS</w:t>
            </w:r>
            <w:r>
              <w:rPr>
                <w:rFonts w:ascii="Arial" w:hAnsi="Arial" w:eastAsia="Arial" w:cs="Arial"/>
                <w:spacing w:val="5"/>
              </w:rPr>
              <w:t>-990F</w:t>
            </w:r>
          </w:p>
          <w:p>
            <w:pPr>
              <w:spacing w:line="360" w:lineRule="auto"/>
              <w:ind w:left="590"/>
              <w:rPr>
                <w:rFonts w:ascii="Arial" w:hAnsi="Arial" w:eastAsia="Arial" w:cs="Arial"/>
                <w:sz w:val="20"/>
                <w:szCs w:val="20"/>
              </w:rPr>
            </w:pPr>
            <w:r>
              <w:rPr>
                <w:rFonts w:ascii="Arial" w:hAnsi="Arial" w:eastAsia="Arial" w:cs="Arial"/>
                <w:spacing w:val="4"/>
                <w:sz w:val="20"/>
                <w:szCs w:val="20"/>
              </w:rPr>
              <w:t>/</w:t>
            </w:r>
            <w:r>
              <w:rPr>
                <w:rFonts w:ascii="Arial" w:hAnsi="Arial" w:eastAsia="Arial" w:cs="Arial"/>
                <w:sz w:val="20"/>
                <w:szCs w:val="20"/>
              </w:rPr>
              <w:t>ZJ</w:t>
            </w:r>
            <w:r>
              <w:rPr>
                <w:rFonts w:ascii="Arial" w:hAnsi="Arial" w:eastAsia="Arial" w:cs="Arial"/>
                <w:spacing w:val="4"/>
                <w:sz w:val="20"/>
                <w:szCs w:val="20"/>
              </w:rPr>
              <w:t>-004</w:t>
            </w:r>
          </w:p>
        </w:tc>
        <w:tc>
          <w:tcPr>
            <w:tcW w:w="1811" w:type="dxa"/>
            <w:noWrap w:val="0"/>
            <w:vAlign w:val="top"/>
          </w:tcPr>
          <w:p>
            <w:pPr>
              <w:spacing w:before="247" w:line="360" w:lineRule="auto"/>
              <w:ind w:left="507"/>
              <w:rPr>
                <w:rFonts w:ascii="Arial" w:hAnsi="Arial" w:eastAsia="Arial" w:cs="Arial"/>
                <w:sz w:val="20"/>
                <w:szCs w:val="20"/>
              </w:rPr>
            </w:pPr>
            <w:r>
              <w:rPr>
                <w:rFonts w:ascii="Arial" w:hAnsi="Arial" w:eastAsia="Arial" w:cs="Arial"/>
                <w:spacing w:val="3"/>
                <w:position w:val="3"/>
                <w:sz w:val="20"/>
                <w:szCs w:val="20"/>
              </w:rPr>
              <w:t>0.05</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noWrap w:val="0"/>
            <w:vAlign w:val="top"/>
          </w:tcPr>
          <w:p>
            <w:pPr>
              <w:spacing w:line="360" w:lineRule="auto"/>
              <w:rPr>
                <w:rFonts w:ascii="Arial"/>
                <w:sz w:val="21"/>
              </w:rPr>
            </w:pPr>
          </w:p>
          <w:p>
            <w:pPr>
              <w:spacing w:before="57" w:line="360" w:lineRule="auto"/>
              <w:ind w:left="342"/>
              <w:rPr>
                <w:rFonts w:ascii="Arial" w:hAnsi="Arial" w:eastAsia="Arial" w:cs="Arial"/>
                <w:sz w:val="20"/>
                <w:szCs w:val="20"/>
              </w:rPr>
            </w:pPr>
            <w:r>
              <w:rPr>
                <w:rFonts w:ascii="Arial" w:hAnsi="Arial" w:eastAsia="Arial" w:cs="Arial"/>
                <w:spacing w:val="-9"/>
                <w:sz w:val="20"/>
                <w:szCs w:val="20"/>
              </w:rPr>
              <w:t>14</w:t>
            </w:r>
          </w:p>
        </w:tc>
        <w:tc>
          <w:tcPr>
            <w:tcW w:w="1657" w:type="dxa"/>
            <w:noWrap w:val="0"/>
            <w:vAlign w:val="top"/>
          </w:tcPr>
          <w:p>
            <w:pPr>
              <w:pStyle w:val="8"/>
              <w:spacing w:before="272" w:line="360" w:lineRule="auto"/>
              <w:ind w:left="725"/>
            </w:pPr>
            <w:r>
              <w:t>铝</w:t>
            </w:r>
          </w:p>
        </w:tc>
        <w:tc>
          <w:tcPr>
            <w:tcW w:w="3000" w:type="dxa"/>
            <w:noWrap w:val="0"/>
            <w:vAlign w:val="top"/>
          </w:tcPr>
          <w:p>
            <w:pPr>
              <w:pStyle w:val="8"/>
              <w:spacing w:before="156" w:line="360" w:lineRule="auto"/>
              <w:ind w:left="509" w:right="114" w:hanging="360"/>
              <w:rPr>
                <w:rFonts w:ascii="Arial" w:hAnsi="Arial" w:eastAsia="Arial" w:cs="Arial"/>
              </w:rPr>
            </w:pPr>
            <w:r>
              <w:rPr>
                <w:spacing w:val="10"/>
              </w:rPr>
              <w:t>生活饮用水标准检验方法金属</w:t>
            </w:r>
            <w:r>
              <w:t xml:space="preserve"> </w:t>
            </w:r>
            <w:r>
              <w:rPr>
                <w:spacing w:val="6"/>
              </w:rPr>
              <w:t>指标</w:t>
            </w:r>
            <w:r>
              <w:rPr>
                <w:rFonts w:ascii="Arial" w:hAnsi="Arial" w:eastAsia="Arial" w:cs="Arial"/>
              </w:rPr>
              <w:t>GB</w:t>
            </w:r>
            <w:r>
              <w:rPr>
                <w:rFonts w:ascii="Arial" w:hAnsi="Arial" w:eastAsia="Arial" w:cs="Arial"/>
                <w:spacing w:val="6"/>
              </w:rPr>
              <w:t>/T5750.6-2006</w:t>
            </w:r>
          </w:p>
        </w:tc>
        <w:tc>
          <w:tcPr>
            <w:tcW w:w="1911" w:type="dxa"/>
            <w:noWrap w:val="0"/>
            <w:vAlign w:val="top"/>
          </w:tcPr>
          <w:p>
            <w:pPr>
              <w:pStyle w:val="8"/>
              <w:spacing w:before="119" w:line="360" w:lineRule="auto"/>
              <w:ind w:left="500" w:right="165"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11" w:type="dxa"/>
            <w:noWrap w:val="0"/>
            <w:vAlign w:val="top"/>
          </w:tcPr>
          <w:p>
            <w:pPr>
              <w:spacing w:before="198" w:line="360" w:lineRule="auto"/>
              <w:ind w:left="447"/>
              <w:rPr>
                <w:rFonts w:ascii="Arial" w:hAnsi="Arial" w:eastAsia="Arial" w:cs="Arial"/>
                <w:sz w:val="20"/>
                <w:szCs w:val="20"/>
              </w:rPr>
            </w:pPr>
            <w:r>
              <w:rPr>
                <w:rFonts w:ascii="Arial" w:hAnsi="Arial" w:eastAsia="Arial" w:cs="Arial"/>
                <w:spacing w:val="3"/>
                <w:position w:val="3"/>
                <w:sz w:val="20"/>
                <w:szCs w:val="20"/>
              </w:rPr>
              <w:t>0.008</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63" w:type="dxa"/>
            <w:noWrap w:val="0"/>
            <w:vAlign w:val="top"/>
          </w:tcPr>
          <w:p>
            <w:pPr>
              <w:spacing w:before="289" w:line="360" w:lineRule="auto"/>
              <w:ind w:left="342"/>
              <w:rPr>
                <w:rFonts w:ascii="Arial" w:hAnsi="Arial" w:eastAsia="Arial" w:cs="Arial"/>
                <w:sz w:val="20"/>
                <w:szCs w:val="20"/>
              </w:rPr>
            </w:pPr>
            <w:r>
              <w:rPr>
                <w:rFonts w:ascii="Arial" w:hAnsi="Arial" w:eastAsia="Arial" w:cs="Arial"/>
                <w:spacing w:val="-9"/>
                <w:sz w:val="20"/>
                <w:szCs w:val="20"/>
              </w:rPr>
              <w:t>15</w:t>
            </w:r>
          </w:p>
        </w:tc>
        <w:tc>
          <w:tcPr>
            <w:tcW w:w="1657" w:type="dxa"/>
            <w:noWrap w:val="0"/>
            <w:vAlign w:val="top"/>
          </w:tcPr>
          <w:p>
            <w:pPr>
              <w:pStyle w:val="8"/>
              <w:spacing w:before="249" w:line="360" w:lineRule="auto"/>
              <w:ind w:left="303"/>
            </w:pPr>
            <w:r>
              <w:rPr>
                <w:spacing w:val="6"/>
              </w:rPr>
              <w:t>挥发性酚类</w:t>
            </w:r>
          </w:p>
        </w:tc>
        <w:tc>
          <w:tcPr>
            <w:tcW w:w="3000" w:type="dxa"/>
            <w:noWrap w:val="0"/>
            <w:vAlign w:val="top"/>
          </w:tcPr>
          <w:p>
            <w:pPr>
              <w:pStyle w:val="8"/>
              <w:spacing w:before="137" w:line="360" w:lineRule="auto"/>
              <w:ind w:left="156" w:right="261" w:firstLine="91"/>
              <w:rPr>
                <w:rFonts w:ascii="Arial" w:hAnsi="Arial" w:eastAsia="Arial" w:cs="Arial"/>
              </w:rPr>
            </w:pPr>
            <w:r>
              <w:rPr>
                <w:spacing w:val="8"/>
              </w:rPr>
              <w:t>水质挥发酚的测定</w:t>
            </w:r>
            <w:r>
              <w:rPr>
                <w:rFonts w:ascii="Arial" w:hAnsi="Arial" w:eastAsia="Arial" w:cs="Arial"/>
                <w:spacing w:val="8"/>
              </w:rPr>
              <w:t>4-</w:t>
            </w:r>
            <w:r>
              <w:rPr>
                <w:spacing w:val="8"/>
              </w:rPr>
              <w:t>氨基安</w:t>
            </w:r>
            <w:r>
              <w:rPr>
                <w:spacing w:val="2"/>
              </w:rPr>
              <w:t xml:space="preserve"> </w:t>
            </w:r>
            <w:r>
              <w:rPr>
                <w:spacing w:val="7"/>
              </w:rPr>
              <w:t>替比林分光光度法</w:t>
            </w:r>
            <w:r>
              <w:rPr>
                <w:rFonts w:ascii="Arial" w:hAnsi="Arial" w:eastAsia="Arial" w:cs="Arial"/>
              </w:rPr>
              <w:t>HJ</w:t>
            </w:r>
            <w:r>
              <w:rPr>
                <w:rFonts w:ascii="Arial" w:hAnsi="Arial" w:eastAsia="Arial" w:cs="Arial"/>
                <w:spacing w:val="7"/>
              </w:rPr>
              <w:t>503-</w:t>
            </w:r>
          </w:p>
          <w:p>
            <w:pPr>
              <w:spacing w:before="24" w:line="360" w:lineRule="auto"/>
              <w:ind w:left="145"/>
              <w:rPr>
                <w:rFonts w:ascii="Arial" w:hAnsi="Arial" w:eastAsia="Arial" w:cs="Arial"/>
                <w:sz w:val="20"/>
                <w:szCs w:val="20"/>
              </w:rPr>
            </w:pPr>
            <w:r>
              <w:rPr>
                <w:rFonts w:ascii="Arial" w:hAnsi="Arial" w:eastAsia="Arial" w:cs="Arial"/>
                <w:spacing w:val="3"/>
                <w:sz w:val="20"/>
                <w:szCs w:val="20"/>
              </w:rPr>
              <w:t>2009</w:t>
            </w:r>
          </w:p>
        </w:tc>
        <w:tc>
          <w:tcPr>
            <w:tcW w:w="1911" w:type="dxa"/>
            <w:noWrap w:val="0"/>
            <w:vAlign w:val="top"/>
          </w:tcPr>
          <w:p>
            <w:pPr>
              <w:pStyle w:val="8"/>
              <w:spacing w:before="105" w:line="360" w:lineRule="auto"/>
              <w:ind w:left="500" w:right="165"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11" w:type="dxa"/>
            <w:noWrap w:val="0"/>
            <w:vAlign w:val="top"/>
          </w:tcPr>
          <w:p>
            <w:pPr>
              <w:spacing w:before="190" w:line="360" w:lineRule="auto"/>
              <w:ind w:left="346"/>
              <w:rPr>
                <w:rFonts w:ascii="Arial" w:hAnsi="Arial" w:eastAsia="Arial" w:cs="Arial"/>
                <w:sz w:val="20"/>
                <w:szCs w:val="20"/>
              </w:rPr>
            </w:pPr>
            <w:r>
              <w:rPr>
                <w:rFonts w:ascii="Arial" w:hAnsi="Arial" w:eastAsia="Arial" w:cs="Arial"/>
                <w:spacing w:val="2"/>
                <w:position w:val="3"/>
                <w:sz w:val="20"/>
                <w:szCs w:val="20"/>
              </w:rPr>
              <w:t>0.0003</w:t>
            </w:r>
            <w:r>
              <w:rPr>
                <w:rFonts w:ascii="Arial" w:hAnsi="Arial" w:eastAsia="Arial" w:cs="Arial"/>
                <w:spacing w:val="20"/>
                <w:position w:val="3"/>
                <w:sz w:val="20"/>
                <w:szCs w:val="20"/>
              </w:rPr>
              <w:t xml:space="preserve"> </w:t>
            </w:r>
            <w:r>
              <w:rPr>
                <w:rFonts w:ascii="Arial" w:hAnsi="Arial" w:eastAsia="Arial" w:cs="Arial"/>
                <w:position w:val="3"/>
                <w:sz w:val="20"/>
                <w:szCs w:val="20"/>
              </w:rPr>
              <w:t>mg</w:t>
            </w:r>
            <w:r>
              <w:rPr>
                <w:rFonts w:ascii="Arial" w:hAnsi="Arial" w:eastAsia="Arial" w:cs="Arial"/>
                <w:spacing w:val="2"/>
                <w:position w:val="3"/>
                <w:sz w:val="20"/>
                <w:szCs w:val="20"/>
              </w:rPr>
              <w:t>/L</w:t>
            </w:r>
          </w:p>
        </w:tc>
      </w:tr>
    </w:tbl>
    <w:p>
      <w:pPr>
        <w:pStyle w:val="2"/>
        <w:spacing w:line="360" w:lineRule="auto"/>
      </w:pPr>
    </w:p>
    <w:p>
      <w:pPr>
        <w:spacing w:line="360" w:lineRule="auto"/>
        <w:sectPr>
          <w:footerReference r:id="rId18" w:type="default"/>
          <w:pgSz w:w="11906" w:h="16840"/>
          <w:pgMar w:top="1431" w:right="1329" w:bottom="1139" w:left="1329" w:header="0" w:footer="969" w:gutter="0"/>
          <w:pgNumType w:fmt="decimal"/>
          <w:cols w:space="720" w:num="1"/>
        </w:sectPr>
      </w:pPr>
    </w:p>
    <w:p>
      <w:pPr>
        <w:spacing w:line="360" w:lineRule="auto"/>
        <w:rPr>
          <w:rFonts w:ascii="Arial"/>
          <w:sz w:val="2"/>
        </w:rPr>
      </w:pPr>
    </w:p>
    <w:tbl>
      <w:tblPr>
        <w:tblStyle w:val="7"/>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1657"/>
        <w:gridCol w:w="3005"/>
        <w:gridCol w:w="1907"/>
        <w:gridCol w:w="1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68" w:type="dxa"/>
            <w:noWrap w:val="0"/>
            <w:vAlign w:val="top"/>
          </w:tcPr>
          <w:p>
            <w:pPr>
              <w:spacing w:line="360" w:lineRule="auto"/>
              <w:rPr>
                <w:rFonts w:ascii="Arial"/>
                <w:sz w:val="21"/>
              </w:rPr>
            </w:pPr>
          </w:p>
          <w:p>
            <w:pPr>
              <w:spacing w:before="58" w:line="360" w:lineRule="auto"/>
              <w:ind w:left="342"/>
              <w:rPr>
                <w:rFonts w:ascii="Arial" w:hAnsi="Arial" w:eastAsia="Arial" w:cs="Arial"/>
                <w:sz w:val="20"/>
                <w:szCs w:val="20"/>
              </w:rPr>
            </w:pPr>
            <w:r>
              <w:rPr>
                <w:rFonts w:ascii="Arial" w:hAnsi="Arial" w:eastAsia="Arial" w:cs="Arial"/>
                <w:spacing w:val="-9"/>
                <w:sz w:val="20"/>
                <w:szCs w:val="20"/>
              </w:rPr>
              <w:t>16</w:t>
            </w:r>
          </w:p>
        </w:tc>
        <w:tc>
          <w:tcPr>
            <w:tcW w:w="1657" w:type="dxa"/>
            <w:noWrap w:val="0"/>
            <w:vAlign w:val="top"/>
          </w:tcPr>
          <w:p>
            <w:pPr>
              <w:pStyle w:val="8"/>
              <w:spacing w:before="180" w:line="360" w:lineRule="auto"/>
              <w:ind w:left="621" w:right="196" w:hanging="406"/>
            </w:pPr>
            <w:r>
              <w:rPr>
                <w:spacing w:val="6"/>
              </w:rPr>
              <w:t>阴离子表面活</w:t>
            </w:r>
            <w:r>
              <w:rPr>
                <w:spacing w:val="3"/>
              </w:rPr>
              <w:t xml:space="preserve"> </w:t>
            </w:r>
            <w:r>
              <w:rPr>
                <w:spacing w:val="7"/>
              </w:rPr>
              <w:t>性剂</w:t>
            </w:r>
          </w:p>
        </w:tc>
        <w:tc>
          <w:tcPr>
            <w:tcW w:w="3005" w:type="dxa"/>
            <w:noWrap w:val="0"/>
            <w:vAlign w:val="top"/>
          </w:tcPr>
          <w:p>
            <w:pPr>
              <w:pStyle w:val="8"/>
              <w:spacing w:before="67" w:line="360" w:lineRule="auto"/>
              <w:ind w:left="664" w:right="124" w:hanging="519"/>
            </w:pPr>
            <w:r>
              <w:rPr>
                <w:spacing w:val="10"/>
              </w:rPr>
              <w:t>水质阴离子表面活性剂的测定</w:t>
            </w:r>
            <w:r>
              <w:t xml:space="preserve"> </w:t>
            </w:r>
            <w:r>
              <w:rPr>
                <w:spacing w:val="6"/>
              </w:rPr>
              <w:t>亚甲蓝分光光度法</w:t>
            </w:r>
          </w:p>
          <w:p>
            <w:pPr>
              <w:spacing w:before="16" w:line="360" w:lineRule="auto"/>
              <w:ind w:left="925"/>
              <w:rPr>
                <w:rFonts w:ascii="Arial" w:hAnsi="Arial" w:eastAsia="Arial" w:cs="Arial"/>
                <w:sz w:val="20"/>
                <w:szCs w:val="20"/>
              </w:rPr>
            </w:pPr>
            <w:r>
              <w:rPr>
                <w:rFonts w:ascii="Arial" w:hAnsi="Arial" w:eastAsia="Arial" w:cs="Arial"/>
                <w:sz w:val="20"/>
                <w:szCs w:val="20"/>
              </w:rPr>
              <w:t>GB</w:t>
            </w:r>
            <w:r>
              <w:rPr>
                <w:rFonts w:ascii="Arial" w:hAnsi="Arial" w:eastAsia="Arial" w:cs="Arial"/>
                <w:spacing w:val="4"/>
                <w:sz w:val="20"/>
                <w:szCs w:val="20"/>
              </w:rPr>
              <w:t>7494-1987</w:t>
            </w:r>
          </w:p>
        </w:tc>
        <w:tc>
          <w:tcPr>
            <w:tcW w:w="1907" w:type="dxa"/>
            <w:noWrap w:val="0"/>
            <w:vAlign w:val="top"/>
          </w:tcPr>
          <w:p>
            <w:pPr>
              <w:pStyle w:val="8"/>
              <w:spacing w:before="174" w:line="360" w:lineRule="auto"/>
              <w:ind w:left="490" w:right="171"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249" w:line="360" w:lineRule="auto"/>
              <w:ind w:left="501"/>
              <w:rPr>
                <w:rFonts w:ascii="Arial" w:hAnsi="Arial" w:eastAsia="Arial" w:cs="Arial"/>
                <w:sz w:val="20"/>
                <w:szCs w:val="20"/>
              </w:rPr>
            </w:pPr>
            <w:r>
              <w:rPr>
                <w:rFonts w:ascii="Arial" w:hAnsi="Arial" w:eastAsia="Arial" w:cs="Arial"/>
                <w:spacing w:val="3"/>
                <w:position w:val="3"/>
                <w:sz w:val="20"/>
                <w:szCs w:val="20"/>
              </w:rPr>
              <w:t>0.05</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868" w:type="dxa"/>
            <w:noWrap w:val="0"/>
            <w:vAlign w:val="top"/>
          </w:tcPr>
          <w:p>
            <w:pPr>
              <w:spacing w:line="360" w:lineRule="auto"/>
              <w:rPr>
                <w:rFonts w:ascii="Arial"/>
                <w:sz w:val="21"/>
              </w:rPr>
            </w:pPr>
          </w:p>
          <w:p>
            <w:pPr>
              <w:spacing w:before="57" w:line="360" w:lineRule="auto"/>
              <w:ind w:left="342"/>
              <w:rPr>
                <w:rFonts w:ascii="Arial" w:hAnsi="Arial" w:eastAsia="Arial" w:cs="Arial"/>
                <w:sz w:val="20"/>
                <w:szCs w:val="20"/>
              </w:rPr>
            </w:pPr>
            <w:r>
              <w:rPr>
                <w:rFonts w:ascii="Arial" w:hAnsi="Arial" w:eastAsia="Arial" w:cs="Arial"/>
                <w:spacing w:val="-9"/>
                <w:sz w:val="20"/>
                <w:szCs w:val="20"/>
              </w:rPr>
              <w:t>17</w:t>
            </w:r>
          </w:p>
        </w:tc>
        <w:tc>
          <w:tcPr>
            <w:tcW w:w="1657" w:type="dxa"/>
            <w:noWrap w:val="0"/>
            <w:vAlign w:val="top"/>
          </w:tcPr>
          <w:p>
            <w:pPr>
              <w:spacing w:line="360" w:lineRule="auto"/>
              <w:rPr>
                <w:rFonts w:ascii="Arial"/>
                <w:sz w:val="21"/>
              </w:rPr>
            </w:pPr>
          </w:p>
          <w:p>
            <w:pPr>
              <w:pStyle w:val="8"/>
              <w:spacing w:before="65" w:line="360" w:lineRule="auto"/>
              <w:ind w:left="509"/>
            </w:pPr>
            <w:r>
              <w:rPr>
                <w:spacing w:val="4"/>
              </w:rPr>
              <w:t>耗氧量</w:t>
            </w:r>
          </w:p>
        </w:tc>
        <w:tc>
          <w:tcPr>
            <w:tcW w:w="3005" w:type="dxa"/>
            <w:noWrap w:val="0"/>
            <w:vAlign w:val="top"/>
          </w:tcPr>
          <w:p>
            <w:pPr>
              <w:pStyle w:val="8"/>
              <w:spacing w:before="46" w:line="360" w:lineRule="auto"/>
              <w:ind w:left="121" w:right="299" w:firstLine="233"/>
            </w:pPr>
            <w:r>
              <w:rPr>
                <w:spacing w:val="8"/>
              </w:rPr>
              <w:t>生活饮用水标准检验方法</w:t>
            </w:r>
            <w:r>
              <w:t xml:space="preserve"> </w:t>
            </w:r>
            <w:r>
              <w:rPr>
                <w:spacing w:val="16"/>
              </w:rPr>
              <w:t>有机物综合指标</w:t>
            </w:r>
            <w:r>
              <w:rPr>
                <w:spacing w:val="-53"/>
              </w:rPr>
              <w:t xml:space="preserve"> </w:t>
            </w:r>
            <w:r>
              <w:rPr>
                <w:rFonts w:ascii="Arial" w:hAnsi="Arial" w:eastAsia="Arial" w:cs="Arial"/>
                <w:spacing w:val="16"/>
              </w:rPr>
              <w:t>(1 . 1</w:t>
            </w:r>
            <w:r>
              <w:rPr>
                <w:rFonts w:ascii="Arial" w:hAnsi="Arial" w:eastAsia="Arial" w:cs="Arial"/>
                <w:spacing w:val="-21"/>
              </w:rPr>
              <w:t xml:space="preserve"> </w:t>
            </w:r>
            <w:r>
              <w:rPr>
                <w:spacing w:val="16"/>
              </w:rPr>
              <w:t>酸性</w:t>
            </w:r>
          </w:p>
          <w:p>
            <w:pPr>
              <w:pStyle w:val="8"/>
              <w:spacing w:line="360" w:lineRule="auto"/>
              <w:ind w:left="568"/>
              <w:rPr>
                <w:rFonts w:ascii="Arial" w:hAnsi="Arial" w:eastAsia="Arial" w:cs="Arial"/>
              </w:rPr>
            </w:pPr>
            <w:r>
              <w:rPr>
                <w:spacing w:val="12"/>
              </w:rPr>
              <w:t>高锰酸钾滴定法</w:t>
            </w:r>
            <w:r>
              <w:rPr>
                <w:rFonts w:ascii="Arial" w:hAnsi="Arial" w:eastAsia="Arial" w:cs="Arial"/>
                <w:spacing w:val="12"/>
              </w:rPr>
              <w:t>)</w:t>
            </w:r>
          </w:p>
          <w:p>
            <w:pPr>
              <w:spacing w:line="360" w:lineRule="auto"/>
              <w:ind w:left="714"/>
              <w:rPr>
                <w:rFonts w:ascii="Arial" w:hAnsi="Arial" w:eastAsia="Arial" w:cs="Arial"/>
                <w:sz w:val="20"/>
                <w:szCs w:val="20"/>
              </w:rPr>
            </w:pPr>
            <w:r>
              <w:rPr>
                <w:rFonts w:ascii="Arial" w:hAnsi="Arial" w:eastAsia="Arial" w:cs="Arial"/>
                <w:sz w:val="20"/>
                <w:szCs w:val="20"/>
              </w:rPr>
              <w:t>GB</w:t>
            </w:r>
            <w:r>
              <w:rPr>
                <w:rFonts w:ascii="Arial" w:hAnsi="Arial" w:eastAsia="Arial" w:cs="Arial"/>
                <w:spacing w:val="4"/>
                <w:sz w:val="20"/>
                <w:szCs w:val="20"/>
              </w:rPr>
              <w:t>/T5750.7-2006</w:t>
            </w:r>
          </w:p>
        </w:tc>
        <w:tc>
          <w:tcPr>
            <w:tcW w:w="1907" w:type="dxa"/>
            <w:noWrap w:val="0"/>
            <w:vAlign w:val="top"/>
          </w:tcPr>
          <w:p>
            <w:pPr>
              <w:spacing w:line="360" w:lineRule="auto"/>
              <w:rPr>
                <w:rFonts w:ascii="Arial"/>
                <w:sz w:val="21"/>
              </w:rPr>
            </w:pPr>
          </w:p>
          <w:p>
            <w:pPr>
              <w:pStyle w:val="8"/>
              <w:spacing w:before="65" w:line="360" w:lineRule="auto"/>
              <w:ind w:left="650"/>
            </w:pPr>
            <w:r>
              <w:rPr>
                <w:spacing w:val="7"/>
              </w:rPr>
              <w:t>滴定管</w:t>
            </w:r>
          </w:p>
        </w:tc>
        <w:tc>
          <w:tcPr>
            <w:tcW w:w="1805" w:type="dxa"/>
            <w:noWrap w:val="0"/>
            <w:vAlign w:val="top"/>
          </w:tcPr>
          <w:p>
            <w:pPr>
              <w:spacing w:line="360" w:lineRule="auto"/>
              <w:rPr>
                <w:rFonts w:ascii="Arial"/>
                <w:sz w:val="21"/>
              </w:rPr>
            </w:pPr>
          </w:p>
          <w:p>
            <w:pPr>
              <w:spacing w:before="57" w:line="360" w:lineRule="auto"/>
              <w:ind w:left="501"/>
              <w:rPr>
                <w:rFonts w:ascii="Arial" w:hAnsi="Arial" w:eastAsia="Arial" w:cs="Arial"/>
                <w:sz w:val="20"/>
                <w:szCs w:val="20"/>
              </w:rPr>
            </w:pPr>
            <w:r>
              <w:rPr>
                <w:rFonts w:ascii="Arial" w:hAnsi="Arial" w:eastAsia="Arial" w:cs="Arial"/>
                <w:spacing w:val="3"/>
                <w:position w:val="3"/>
                <w:sz w:val="20"/>
                <w:szCs w:val="20"/>
              </w:rPr>
              <w:t>0.05</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8" w:type="dxa"/>
            <w:noWrap w:val="0"/>
            <w:vAlign w:val="top"/>
          </w:tcPr>
          <w:p>
            <w:pPr>
              <w:spacing w:before="298" w:line="360" w:lineRule="auto"/>
              <w:ind w:left="342"/>
              <w:rPr>
                <w:rFonts w:ascii="Arial" w:hAnsi="Arial" w:eastAsia="Arial" w:cs="Arial"/>
                <w:sz w:val="20"/>
                <w:szCs w:val="20"/>
              </w:rPr>
            </w:pPr>
            <w:r>
              <w:rPr>
                <w:rFonts w:ascii="Arial" w:hAnsi="Arial" w:eastAsia="Arial" w:cs="Arial"/>
                <w:spacing w:val="-9"/>
                <w:sz w:val="20"/>
                <w:szCs w:val="20"/>
              </w:rPr>
              <w:t>18</w:t>
            </w:r>
          </w:p>
        </w:tc>
        <w:tc>
          <w:tcPr>
            <w:tcW w:w="1657" w:type="dxa"/>
            <w:noWrap w:val="0"/>
            <w:vAlign w:val="top"/>
          </w:tcPr>
          <w:p>
            <w:pPr>
              <w:pStyle w:val="8"/>
              <w:spacing w:before="256" w:line="360" w:lineRule="auto"/>
              <w:ind w:left="618"/>
            </w:pPr>
            <w:r>
              <w:rPr>
                <w:spacing w:val="3"/>
              </w:rPr>
              <w:t>氨氮</w:t>
            </w:r>
          </w:p>
        </w:tc>
        <w:tc>
          <w:tcPr>
            <w:tcW w:w="3005" w:type="dxa"/>
            <w:noWrap w:val="0"/>
            <w:vAlign w:val="top"/>
          </w:tcPr>
          <w:p>
            <w:pPr>
              <w:pStyle w:val="8"/>
              <w:spacing w:before="138" w:line="360" w:lineRule="auto"/>
              <w:ind w:left="563" w:right="256" w:hanging="318"/>
              <w:rPr>
                <w:rFonts w:ascii="Arial" w:hAnsi="Arial" w:eastAsia="Arial" w:cs="Arial"/>
              </w:rPr>
            </w:pPr>
            <w:r>
              <w:rPr>
                <w:spacing w:val="8"/>
              </w:rPr>
              <w:t>水质氨氮的测定纳氏试剂分</w:t>
            </w:r>
            <w:r>
              <w:t xml:space="preserve"> </w:t>
            </w:r>
            <w:r>
              <w:rPr>
                <w:spacing w:val="6"/>
              </w:rPr>
              <w:t>光光度法</w:t>
            </w:r>
            <w:r>
              <w:rPr>
                <w:rFonts w:ascii="Arial" w:hAnsi="Arial" w:eastAsia="Arial" w:cs="Arial"/>
              </w:rPr>
              <w:t>HJ</w:t>
            </w:r>
            <w:r>
              <w:rPr>
                <w:rFonts w:ascii="Arial" w:hAnsi="Arial" w:eastAsia="Arial" w:cs="Arial"/>
                <w:spacing w:val="6"/>
              </w:rPr>
              <w:t>535-2009</w:t>
            </w:r>
          </w:p>
        </w:tc>
        <w:tc>
          <w:tcPr>
            <w:tcW w:w="1907" w:type="dxa"/>
            <w:noWrap w:val="0"/>
            <w:vAlign w:val="top"/>
          </w:tcPr>
          <w:p>
            <w:pPr>
              <w:pStyle w:val="8"/>
              <w:spacing w:before="108" w:line="360" w:lineRule="auto"/>
              <w:ind w:left="490" w:right="171"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197" w:line="360" w:lineRule="auto"/>
              <w:ind w:left="441"/>
              <w:rPr>
                <w:rFonts w:ascii="Arial" w:hAnsi="Arial" w:eastAsia="Arial" w:cs="Arial"/>
                <w:sz w:val="20"/>
                <w:szCs w:val="20"/>
              </w:rPr>
            </w:pPr>
            <w:r>
              <w:rPr>
                <w:rFonts w:ascii="Arial" w:hAnsi="Arial" w:eastAsia="Arial" w:cs="Arial"/>
                <w:spacing w:val="3"/>
                <w:position w:val="3"/>
                <w:sz w:val="20"/>
                <w:szCs w:val="20"/>
              </w:rPr>
              <w:t>0.025</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68" w:type="dxa"/>
            <w:noWrap w:val="0"/>
            <w:vAlign w:val="top"/>
          </w:tcPr>
          <w:p>
            <w:pPr>
              <w:spacing w:before="288" w:line="360" w:lineRule="auto"/>
              <w:ind w:left="342"/>
              <w:rPr>
                <w:rFonts w:ascii="Arial" w:hAnsi="Arial" w:eastAsia="Arial" w:cs="Arial"/>
                <w:sz w:val="20"/>
                <w:szCs w:val="20"/>
              </w:rPr>
            </w:pPr>
            <w:r>
              <w:rPr>
                <w:rFonts w:ascii="Arial" w:hAnsi="Arial" w:eastAsia="Arial" w:cs="Arial"/>
                <w:spacing w:val="-9"/>
                <w:sz w:val="20"/>
                <w:szCs w:val="20"/>
              </w:rPr>
              <w:t>19</w:t>
            </w:r>
          </w:p>
        </w:tc>
        <w:tc>
          <w:tcPr>
            <w:tcW w:w="1657" w:type="dxa"/>
            <w:noWrap w:val="0"/>
            <w:vAlign w:val="top"/>
          </w:tcPr>
          <w:p>
            <w:pPr>
              <w:pStyle w:val="8"/>
              <w:spacing w:before="251" w:line="360" w:lineRule="auto"/>
              <w:ind w:left="507"/>
            </w:pPr>
            <w:r>
              <w:rPr>
                <w:spacing w:val="5"/>
              </w:rPr>
              <w:t>硫化物</w:t>
            </w:r>
          </w:p>
        </w:tc>
        <w:tc>
          <w:tcPr>
            <w:tcW w:w="3005" w:type="dxa"/>
            <w:noWrap w:val="0"/>
            <w:vAlign w:val="top"/>
          </w:tcPr>
          <w:p>
            <w:pPr>
              <w:pStyle w:val="8"/>
              <w:spacing w:before="140" w:line="360" w:lineRule="auto"/>
              <w:ind w:left="503" w:right="256" w:hanging="258"/>
              <w:rPr>
                <w:rFonts w:ascii="Arial" w:hAnsi="Arial" w:eastAsia="Arial" w:cs="Arial"/>
              </w:rPr>
            </w:pPr>
            <w:r>
              <w:rPr>
                <w:spacing w:val="8"/>
              </w:rPr>
              <w:t>水质硫化物的测定亚甲蓝分</w:t>
            </w:r>
            <w:r>
              <w:t xml:space="preserve"> </w:t>
            </w:r>
            <w:r>
              <w:rPr>
                <w:spacing w:val="8"/>
              </w:rPr>
              <w:t>光光度法</w:t>
            </w:r>
            <w:r>
              <w:rPr>
                <w:rFonts w:ascii="Arial" w:hAnsi="Arial" w:eastAsia="Arial" w:cs="Arial"/>
              </w:rPr>
              <w:t>HJ</w:t>
            </w:r>
            <w:r>
              <w:rPr>
                <w:rFonts w:ascii="Arial" w:hAnsi="Arial" w:eastAsia="Arial" w:cs="Arial"/>
                <w:spacing w:val="8"/>
              </w:rPr>
              <w:t>1226-2021</w:t>
            </w:r>
          </w:p>
        </w:tc>
        <w:tc>
          <w:tcPr>
            <w:tcW w:w="1907" w:type="dxa"/>
            <w:noWrap w:val="0"/>
            <w:vAlign w:val="top"/>
          </w:tcPr>
          <w:p>
            <w:pPr>
              <w:pStyle w:val="8"/>
              <w:spacing w:before="108" w:line="360" w:lineRule="auto"/>
              <w:ind w:left="490" w:right="171"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187" w:line="360" w:lineRule="auto"/>
              <w:ind w:left="441"/>
              <w:rPr>
                <w:rFonts w:ascii="Arial" w:hAnsi="Arial" w:eastAsia="Arial" w:cs="Arial"/>
                <w:sz w:val="20"/>
                <w:szCs w:val="20"/>
              </w:rPr>
            </w:pPr>
            <w:r>
              <w:rPr>
                <w:rFonts w:ascii="Arial" w:hAnsi="Arial" w:eastAsia="Arial" w:cs="Arial"/>
                <w:spacing w:val="3"/>
                <w:position w:val="3"/>
                <w:sz w:val="20"/>
                <w:szCs w:val="20"/>
              </w:rPr>
              <w:t>0.003</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68" w:type="dxa"/>
            <w:noWrap w:val="0"/>
            <w:vAlign w:val="top"/>
          </w:tcPr>
          <w:p>
            <w:pPr>
              <w:spacing w:line="360" w:lineRule="auto"/>
              <w:rPr>
                <w:rFonts w:ascii="Arial"/>
                <w:sz w:val="21"/>
              </w:rPr>
            </w:pPr>
          </w:p>
          <w:p>
            <w:pPr>
              <w:spacing w:before="57" w:line="360" w:lineRule="auto"/>
              <w:ind w:left="325"/>
              <w:rPr>
                <w:rFonts w:ascii="Arial" w:hAnsi="Arial" w:eastAsia="Arial" w:cs="Arial"/>
                <w:sz w:val="20"/>
                <w:szCs w:val="20"/>
              </w:rPr>
            </w:pPr>
            <w:r>
              <w:rPr>
                <w:rFonts w:ascii="Arial" w:hAnsi="Arial" w:eastAsia="Arial" w:cs="Arial"/>
                <w:spacing w:val="1"/>
                <w:sz w:val="20"/>
                <w:szCs w:val="20"/>
              </w:rPr>
              <w:t>20</w:t>
            </w:r>
          </w:p>
        </w:tc>
        <w:tc>
          <w:tcPr>
            <w:tcW w:w="1657" w:type="dxa"/>
            <w:noWrap w:val="0"/>
            <w:vAlign w:val="top"/>
          </w:tcPr>
          <w:p>
            <w:pPr>
              <w:spacing w:line="360" w:lineRule="auto"/>
              <w:rPr>
                <w:rFonts w:ascii="Arial"/>
                <w:sz w:val="21"/>
              </w:rPr>
            </w:pPr>
          </w:p>
          <w:p>
            <w:pPr>
              <w:pStyle w:val="8"/>
              <w:spacing w:before="65" w:line="360" w:lineRule="auto"/>
              <w:ind w:left="718"/>
            </w:pPr>
            <w:r>
              <w:rPr>
                <w:spacing w:val="1"/>
              </w:rPr>
              <w:t>钠</w:t>
            </w:r>
          </w:p>
        </w:tc>
        <w:tc>
          <w:tcPr>
            <w:tcW w:w="3005" w:type="dxa"/>
            <w:noWrap w:val="0"/>
            <w:vAlign w:val="top"/>
          </w:tcPr>
          <w:p>
            <w:pPr>
              <w:pStyle w:val="8"/>
              <w:spacing w:before="50" w:line="360" w:lineRule="auto"/>
              <w:ind w:left="778" w:right="247" w:hanging="533"/>
            </w:pPr>
            <w:r>
              <w:rPr>
                <w:spacing w:val="8"/>
              </w:rPr>
              <w:t>水质钾和钠的测定火焰原子</w:t>
            </w:r>
            <w:r>
              <w:rPr>
                <w:spacing w:val="10"/>
              </w:rPr>
              <w:t xml:space="preserve"> </w:t>
            </w:r>
            <w:r>
              <w:rPr>
                <w:spacing w:val="8"/>
              </w:rPr>
              <w:t>吸收分光光度法</w:t>
            </w:r>
          </w:p>
          <w:p>
            <w:pPr>
              <w:spacing w:before="26" w:line="360" w:lineRule="auto"/>
              <w:ind w:left="824"/>
              <w:rPr>
                <w:rFonts w:ascii="Arial" w:hAnsi="Arial" w:eastAsia="Arial" w:cs="Arial"/>
                <w:sz w:val="20"/>
                <w:szCs w:val="20"/>
              </w:rPr>
            </w:pPr>
            <w:r>
              <w:rPr>
                <w:rFonts w:ascii="Arial" w:hAnsi="Arial" w:eastAsia="Arial" w:cs="Arial"/>
                <w:sz w:val="20"/>
                <w:szCs w:val="20"/>
              </w:rPr>
              <w:t>GB</w:t>
            </w:r>
            <w:r>
              <w:rPr>
                <w:rFonts w:ascii="Arial" w:hAnsi="Arial" w:eastAsia="Arial" w:cs="Arial"/>
                <w:spacing w:val="55"/>
                <w:sz w:val="20"/>
                <w:szCs w:val="20"/>
              </w:rPr>
              <w:t xml:space="preserve"> </w:t>
            </w:r>
            <w:r>
              <w:rPr>
                <w:rFonts w:ascii="Arial" w:hAnsi="Arial" w:eastAsia="Arial" w:cs="Arial"/>
                <w:sz w:val="20"/>
                <w:szCs w:val="20"/>
              </w:rPr>
              <w:t>11904-1989</w:t>
            </w:r>
          </w:p>
        </w:tc>
        <w:tc>
          <w:tcPr>
            <w:tcW w:w="1907" w:type="dxa"/>
            <w:noWrap w:val="0"/>
            <w:vAlign w:val="top"/>
          </w:tcPr>
          <w:p>
            <w:pPr>
              <w:pStyle w:val="8"/>
              <w:spacing w:before="58" w:line="360" w:lineRule="auto"/>
              <w:ind w:left="123"/>
            </w:pPr>
            <w:r>
              <w:rPr>
                <w:spacing w:val="8"/>
              </w:rPr>
              <w:t>原子吸收分光光度</w:t>
            </w:r>
          </w:p>
          <w:p>
            <w:pPr>
              <w:pStyle w:val="8"/>
              <w:spacing w:before="14" w:line="360" w:lineRule="auto"/>
              <w:ind w:left="168"/>
              <w:rPr>
                <w:rFonts w:ascii="Arial" w:hAnsi="Arial" w:eastAsia="Arial" w:cs="Arial"/>
                <w:sz w:val="19"/>
                <w:szCs w:val="19"/>
              </w:rPr>
            </w:pPr>
            <w:r>
              <w:rPr>
                <w:spacing w:val="15"/>
                <w:position w:val="1"/>
                <w:sz w:val="19"/>
                <w:szCs w:val="19"/>
              </w:rPr>
              <w:t>计</w:t>
            </w:r>
            <w:r>
              <w:rPr>
                <w:rFonts w:ascii="Arial" w:hAnsi="Arial" w:eastAsia="Arial" w:cs="Arial"/>
                <w:spacing w:val="15"/>
                <w:position w:val="1"/>
                <w:sz w:val="19"/>
                <w:szCs w:val="19"/>
              </w:rPr>
              <w:t>/</w:t>
            </w:r>
            <w:r>
              <w:rPr>
                <w:rFonts w:ascii="Arial" w:hAnsi="Arial" w:eastAsia="Arial" w:cs="Arial"/>
                <w:position w:val="1"/>
                <w:sz w:val="19"/>
                <w:szCs w:val="19"/>
              </w:rPr>
              <w:t>TAS</w:t>
            </w:r>
            <w:r>
              <w:rPr>
                <w:rFonts w:ascii="Arial" w:hAnsi="Arial" w:eastAsia="Arial" w:cs="Arial"/>
                <w:spacing w:val="15"/>
                <w:position w:val="1"/>
                <w:sz w:val="19"/>
                <w:szCs w:val="19"/>
              </w:rPr>
              <w:t>-990F/</w:t>
            </w:r>
            <w:r>
              <w:rPr>
                <w:rFonts w:ascii="Arial" w:hAnsi="Arial" w:eastAsia="Arial" w:cs="Arial"/>
                <w:position w:val="1"/>
                <w:sz w:val="19"/>
                <w:szCs w:val="19"/>
              </w:rPr>
              <w:t>ZJ</w:t>
            </w:r>
            <w:r>
              <w:rPr>
                <w:rFonts w:ascii="Arial" w:hAnsi="Arial" w:eastAsia="Arial" w:cs="Arial"/>
                <w:spacing w:val="15"/>
                <w:position w:val="1"/>
                <w:sz w:val="19"/>
                <w:szCs w:val="19"/>
              </w:rPr>
              <w:t>-</w:t>
            </w:r>
          </w:p>
          <w:p>
            <w:pPr>
              <w:spacing w:before="20" w:line="360" w:lineRule="auto"/>
              <w:ind w:left="797"/>
              <w:rPr>
                <w:rFonts w:ascii="Arial" w:hAnsi="Arial" w:eastAsia="Arial" w:cs="Arial"/>
                <w:sz w:val="19"/>
                <w:szCs w:val="19"/>
              </w:rPr>
            </w:pPr>
            <w:r>
              <w:rPr>
                <w:rFonts w:ascii="Arial" w:hAnsi="Arial" w:eastAsia="Arial" w:cs="Arial"/>
                <w:sz w:val="19"/>
                <w:szCs w:val="19"/>
              </w:rPr>
              <w:t>004</w:t>
            </w:r>
          </w:p>
        </w:tc>
        <w:tc>
          <w:tcPr>
            <w:tcW w:w="1805" w:type="dxa"/>
            <w:noWrap w:val="0"/>
            <w:vAlign w:val="top"/>
          </w:tcPr>
          <w:p>
            <w:pPr>
              <w:spacing w:before="249" w:line="360" w:lineRule="auto"/>
              <w:ind w:left="501"/>
              <w:rPr>
                <w:rFonts w:ascii="Arial" w:hAnsi="Arial" w:eastAsia="Arial" w:cs="Arial"/>
                <w:sz w:val="20"/>
                <w:szCs w:val="20"/>
              </w:rPr>
            </w:pPr>
            <w:r>
              <w:rPr>
                <w:rFonts w:ascii="Arial" w:hAnsi="Arial" w:eastAsia="Arial" w:cs="Arial"/>
                <w:spacing w:val="3"/>
                <w:position w:val="3"/>
                <w:sz w:val="20"/>
                <w:szCs w:val="20"/>
              </w:rPr>
              <w:t>0.01</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68" w:type="dxa"/>
            <w:noWrap w:val="0"/>
            <w:vAlign w:val="top"/>
          </w:tcPr>
          <w:p>
            <w:pPr>
              <w:spacing w:line="360" w:lineRule="auto"/>
              <w:rPr>
                <w:rFonts w:ascii="Arial"/>
                <w:sz w:val="21"/>
              </w:rPr>
            </w:pPr>
          </w:p>
          <w:p>
            <w:pPr>
              <w:spacing w:before="57" w:line="360" w:lineRule="auto"/>
              <w:ind w:left="325"/>
              <w:rPr>
                <w:rFonts w:ascii="Arial" w:hAnsi="Arial" w:eastAsia="Arial" w:cs="Arial"/>
                <w:sz w:val="20"/>
                <w:szCs w:val="20"/>
              </w:rPr>
            </w:pPr>
            <w:r>
              <w:rPr>
                <w:rFonts w:ascii="Arial" w:hAnsi="Arial" w:eastAsia="Arial" w:cs="Arial"/>
                <w:spacing w:val="1"/>
                <w:sz w:val="20"/>
                <w:szCs w:val="20"/>
              </w:rPr>
              <w:t>21</w:t>
            </w:r>
          </w:p>
        </w:tc>
        <w:tc>
          <w:tcPr>
            <w:tcW w:w="1657" w:type="dxa"/>
            <w:noWrap w:val="0"/>
            <w:vAlign w:val="top"/>
          </w:tcPr>
          <w:p>
            <w:pPr>
              <w:spacing w:line="360" w:lineRule="auto"/>
              <w:rPr>
                <w:rFonts w:ascii="Arial"/>
                <w:sz w:val="21"/>
              </w:rPr>
            </w:pPr>
          </w:p>
          <w:p>
            <w:pPr>
              <w:pStyle w:val="8"/>
              <w:spacing w:before="65" w:line="360" w:lineRule="auto"/>
              <w:ind w:left="305"/>
            </w:pPr>
            <w:r>
              <w:rPr>
                <w:spacing w:val="7"/>
              </w:rPr>
              <w:t>总大肠菌群</w:t>
            </w:r>
          </w:p>
        </w:tc>
        <w:tc>
          <w:tcPr>
            <w:tcW w:w="3005" w:type="dxa"/>
            <w:noWrap w:val="0"/>
            <w:vAlign w:val="top"/>
          </w:tcPr>
          <w:p>
            <w:pPr>
              <w:pStyle w:val="8"/>
              <w:spacing w:before="68" w:line="360" w:lineRule="auto"/>
              <w:ind w:left="144"/>
            </w:pPr>
            <w:r>
              <w:rPr>
                <w:spacing w:val="8"/>
              </w:rPr>
              <w:t>生活饮用水标准检验方法微生</w:t>
            </w:r>
          </w:p>
          <w:p>
            <w:pPr>
              <w:pStyle w:val="8"/>
              <w:spacing w:line="360" w:lineRule="auto"/>
              <w:ind w:left="142"/>
            </w:pPr>
            <w:r>
              <w:rPr>
                <w:spacing w:val="5"/>
                <w:position w:val="2"/>
              </w:rPr>
              <w:t>物指标</w:t>
            </w:r>
            <w:r>
              <w:rPr>
                <w:rFonts w:ascii="Arial" w:hAnsi="Arial" w:eastAsia="Arial" w:cs="Arial"/>
                <w:spacing w:val="5"/>
                <w:position w:val="2"/>
              </w:rPr>
              <w:t>(2.</w:t>
            </w:r>
            <w:r>
              <w:rPr>
                <w:rFonts w:ascii="Arial" w:hAnsi="Arial" w:eastAsia="Arial" w:cs="Arial"/>
                <w:spacing w:val="-28"/>
                <w:position w:val="2"/>
              </w:rPr>
              <w:t xml:space="preserve"> </w:t>
            </w:r>
            <w:r>
              <w:rPr>
                <w:rFonts w:ascii="Arial" w:hAnsi="Arial" w:eastAsia="Arial" w:cs="Arial"/>
                <w:spacing w:val="5"/>
                <w:position w:val="2"/>
              </w:rPr>
              <w:t>1</w:t>
            </w:r>
            <w:r>
              <w:rPr>
                <w:spacing w:val="5"/>
                <w:position w:val="2"/>
              </w:rPr>
              <w:t>总大肠菌群多管发</w:t>
            </w:r>
          </w:p>
          <w:p>
            <w:pPr>
              <w:pStyle w:val="8"/>
              <w:spacing w:line="360" w:lineRule="auto"/>
              <w:ind w:left="354"/>
              <w:rPr>
                <w:rFonts w:ascii="Arial" w:hAnsi="Arial" w:eastAsia="Arial" w:cs="Arial"/>
              </w:rPr>
            </w:pPr>
            <w:r>
              <w:rPr>
                <w:spacing w:val="4"/>
                <w:position w:val="2"/>
              </w:rPr>
              <w:t>酵法</w:t>
            </w:r>
            <w:r>
              <w:rPr>
                <w:rFonts w:ascii="Arial" w:hAnsi="Arial" w:eastAsia="Arial" w:cs="Arial"/>
                <w:spacing w:val="4"/>
                <w:position w:val="2"/>
              </w:rPr>
              <w:t>)</w:t>
            </w:r>
            <w:r>
              <w:rPr>
                <w:rFonts w:ascii="Arial" w:hAnsi="Arial" w:eastAsia="Arial" w:cs="Arial"/>
                <w:position w:val="2"/>
              </w:rPr>
              <w:t>GB</w:t>
            </w:r>
            <w:r>
              <w:rPr>
                <w:rFonts w:ascii="Arial" w:hAnsi="Arial" w:eastAsia="Arial" w:cs="Arial"/>
                <w:spacing w:val="4"/>
                <w:position w:val="2"/>
              </w:rPr>
              <w:t>/T 5750.12-2006</w:t>
            </w:r>
          </w:p>
        </w:tc>
        <w:tc>
          <w:tcPr>
            <w:tcW w:w="1907" w:type="dxa"/>
            <w:noWrap w:val="0"/>
            <w:vAlign w:val="top"/>
          </w:tcPr>
          <w:p>
            <w:pPr>
              <w:pStyle w:val="8"/>
              <w:spacing w:before="232" w:line="360" w:lineRule="auto"/>
              <w:ind w:left="169" w:right="210" w:firstLine="81"/>
              <w:rPr>
                <w:rFonts w:ascii="Arial" w:hAnsi="Arial" w:eastAsia="Arial" w:cs="Arial"/>
              </w:rPr>
            </w:pPr>
            <w:r>
              <w:rPr>
                <w:spacing w:val="5"/>
              </w:rPr>
              <w:t xml:space="preserve">电热恒温培养箱 </w:t>
            </w:r>
            <w:r>
              <w:rPr>
                <w:rFonts w:ascii="Arial" w:hAnsi="Arial" w:eastAsia="Arial" w:cs="Arial"/>
              </w:rPr>
              <w:t>DNP</w:t>
            </w:r>
            <w:r>
              <w:rPr>
                <w:rFonts w:ascii="Arial" w:hAnsi="Arial" w:eastAsia="Arial" w:cs="Arial"/>
                <w:spacing w:val="6"/>
              </w:rPr>
              <w:t>-9162/</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019</w:t>
            </w:r>
          </w:p>
        </w:tc>
        <w:tc>
          <w:tcPr>
            <w:tcW w:w="1805" w:type="dxa"/>
            <w:noWrap w:val="0"/>
            <w:vAlign w:val="top"/>
          </w:tcPr>
          <w:p>
            <w:pPr>
              <w:spacing w:before="289" w:line="360" w:lineRule="auto"/>
              <w:ind w:left="852"/>
              <w:rPr>
                <w:rFonts w:ascii="Arial" w:hAnsi="Arial" w:eastAsia="Arial" w:cs="Arial"/>
                <w:sz w:val="20"/>
                <w:szCs w:val="20"/>
              </w:rPr>
            </w:pPr>
            <w:r>
              <w:rPr>
                <w:rFonts w:ascii="Arial" w:hAnsi="Arial" w:eastAsia="Arial" w:cs="Arial"/>
                <w:spacing w:val="2"/>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68" w:type="dxa"/>
            <w:noWrap w:val="0"/>
            <w:vAlign w:val="top"/>
          </w:tcPr>
          <w:p>
            <w:pPr>
              <w:spacing w:line="360" w:lineRule="auto"/>
              <w:rPr>
                <w:rFonts w:ascii="Arial"/>
                <w:sz w:val="21"/>
              </w:rPr>
            </w:pPr>
          </w:p>
          <w:p>
            <w:pPr>
              <w:spacing w:before="58" w:line="360" w:lineRule="auto"/>
              <w:ind w:left="325"/>
              <w:rPr>
                <w:rFonts w:ascii="Arial" w:hAnsi="Arial" w:eastAsia="Arial" w:cs="Arial"/>
                <w:sz w:val="20"/>
                <w:szCs w:val="20"/>
              </w:rPr>
            </w:pPr>
            <w:r>
              <w:rPr>
                <w:rFonts w:ascii="Arial" w:hAnsi="Arial" w:eastAsia="Arial" w:cs="Arial"/>
                <w:spacing w:val="1"/>
                <w:sz w:val="20"/>
                <w:szCs w:val="20"/>
              </w:rPr>
              <w:t>22</w:t>
            </w:r>
          </w:p>
        </w:tc>
        <w:tc>
          <w:tcPr>
            <w:tcW w:w="1657" w:type="dxa"/>
            <w:noWrap w:val="0"/>
            <w:vAlign w:val="top"/>
          </w:tcPr>
          <w:p>
            <w:pPr>
              <w:spacing w:line="360" w:lineRule="auto"/>
              <w:rPr>
                <w:rFonts w:ascii="Arial"/>
                <w:sz w:val="21"/>
              </w:rPr>
            </w:pPr>
          </w:p>
          <w:p>
            <w:pPr>
              <w:pStyle w:val="8"/>
              <w:spacing w:before="65" w:line="360" w:lineRule="auto"/>
              <w:ind w:left="414"/>
            </w:pPr>
            <w:r>
              <w:rPr>
                <w:spacing w:val="8"/>
              </w:rPr>
              <w:t>菌落总数</w:t>
            </w:r>
          </w:p>
        </w:tc>
        <w:tc>
          <w:tcPr>
            <w:tcW w:w="3005" w:type="dxa"/>
            <w:noWrap w:val="0"/>
            <w:vAlign w:val="top"/>
          </w:tcPr>
          <w:p>
            <w:pPr>
              <w:pStyle w:val="8"/>
              <w:spacing w:before="74" w:line="360" w:lineRule="auto"/>
              <w:ind w:left="144"/>
            </w:pPr>
            <w:r>
              <w:rPr>
                <w:spacing w:val="8"/>
              </w:rPr>
              <w:t>生活饮用水标准检验方法微生</w:t>
            </w:r>
          </w:p>
          <w:p>
            <w:pPr>
              <w:pStyle w:val="8"/>
              <w:spacing w:line="360" w:lineRule="auto"/>
              <w:ind w:left="142"/>
            </w:pPr>
            <w:r>
              <w:rPr>
                <w:spacing w:val="5"/>
                <w:position w:val="2"/>
              </w:rPr>
              <w:t>物指标</w:t>
            </w:r>
            <w:r>
              <w:rPr>
                <w:rFonts w:ascii="Arial" w:hAnsi="Arial" w:eastAsia="Arial" w:cs="Arial"/>
                <w:spacing w:val="5"/>
                <w:position w:val="2"/>
              </w:rPr>
              <w:t>(1.</w:t>
            </w:r>
            <w:r>
              <w:rPr>
                <w:rFonts w:ascii="Arial" w:hAnsi="Arial" w:eastAsia="Arial" w:cs="Arial"/>
                <w:spacing w:val="-28"/>
                <w:position w:val="2"/>
              </w:rPr>
              <w:t xml:space="preserve"> </w:t>
            </w:r>
            <w:r>
              <w:rPr>
                <w:rFonts w:ascii="Arial" w:hAnsi="Arial" w:eastAsia="Arial" w:cs="Arial"/>
                <w:spacing w:val="5"/>
                <w:position w:val="2"/>
              </w:rPr>
              <w:t>1</w:t>
            </w:r>
            <w:r>
              <w:rPr>
                <w:spacing w:val="5"/>
                <w:position w:val="2"/>
              </w:rPr>
              <w:t>菌落总数平皿计数</w:t>
            </w:r>
          </w:p>
          <w:p>
            <w:pPr>
              <w:pStyle w:val="8"/>
              <w:spacing w:line="360" w:lineRule="auto"/>
              <w:ind w:left="452"/>
              <w:rPr>
                <w:rFonts w:ascii="Arial" w:hAnsi="Arial" w:eastAsia="Arial" w:cs="Arial"/>
              </w:rPr>
            </w:pPr>
            <w:r>
              <w:rPr>
                <w:spacing w:val="4"/>
                <w:position w:val="2"/>
              </w:rPr>
              <w:t>法</w:t>
            </w:r>
            <w:r>
              <w:rPr>
                <w:rFonts w:ascii="Arial" w:hAnsi="Arial" w:eastAsia="Arial" w:cs="Arial"/>
                <w:spacing w:val="4"/>
                <w:position w:val="2"/>
              </w:rPr>
              <w:t>)</w:t>
            </w:r>
            <w:r>
              <w:rPr>
                <w:rFonts w:ascii="Arial" w:hAnsi="Arial" w:eastAsia="Arial" w:cs="Arial"/>
                <w:position w:val="2"/>
              </w:rPr>
              <w:t>GB</w:t>
            </w:r>
            <w:r>
              <w:rPr>
                <w:rFonts w:ascii="Arial" w:hAnsi="Arial" w:eastAsia="Arial" w:cs="Arial"/>
                <w:spacing w:val="4"/>
                <w:position w:val="2"/>
              </w:rPr>
              <w:t>/T 5750.12-2006</w:t>
            </w:r>
          </w:p>
        </w:tc>
        <w:tc>
          <w:tcPr>
            <w:tcW w:w="1907" w:type="dxa"/>
            <w:noWrap w:val="0"/>
            <w:vAlign w:val="top"/>
          </w:tcPr>
          <w:p>
            <w:pPr>
              <w:pStyle w:val="8"/>
              <w:spacing w:before="222" w:line="360" w:lineRule="auto"/>
              <w:ind w:left="169" w:right="210" w:firstLine="81"/>
              <w:rPr>
                <w:rFonts w:ascii="Arial" w:hAnsi="Arial" w:eastAsia="Arial" w:cs="Arial"/>
              </w:rPr>
            </w:pPr>
            <w:r>
              <w:rPr>
                <w:spacing w:val="5"/>
              </w:rPr>
              <w:t xml:space="preserve">电热恒温培养箱 </w:t>
            </w:r>
            <w:r>
              <w:rPr>
                <w:rFonts w:ascii="Arial" w:hAnsi="Arial" w:eastAsia="Arial" w:cs="Arial"/>
              </w:rPr>
              <w:t>DNP</w:t>
            </w:r>
            <w:r>
              <w:rPr>
                <w:rFonts w:ascii="Arial" w:hAnsi="Arial" w:eastAsia="Arial" w:cs="Arial"/>
                <w:spacing w:val="6"/>
              </w:rPr>
              <w:t>-9162/</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019</w:t>
            </w:r>
          </w:p>
        </w:tc>
        <w:tc>
          <w:tcPr>
            <w:tcW w:w="1805" w:type="dxa"/>
            <w:noWrap w:val="0"/>
            <w:vAlign w:val="top"/>
          </w:tcPr>
          <w:p>
            <w:pPr>
              <w:spacing w:before="281" w:line="360" w:lineRule="auto"/>
              <w:ind w:left="852"/>
              <w:rPr>
                <w:rFonts w:ascii="Arial" w:hAnsi="Arial" w:eastAsia="Arial" w:cs="Arial"/>
                <w:sz w:val="20"/>
                <w:szCs w:val="20"/>
              </w:rPr>
            </w:pPr>
            <w:r>
              <w:rPr>
                <w:rFonts w:ascii="Arial" w:hAnsi="Arial" w:eastAsia="Arial" w:cs="Arial"/>
                <w:spacing w:val="2"/>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68" w:type="dxa"/>
            <w:noWrap w:val="0"/>
            <w:vAlign w:val="top"/>
          </w:tcPr>
          <w:p>
            <w:pPr>
              <w:spacing w:line="360" w:lineRule="auto"/>
              <w:rPr>
                <w:rFonts w:ascii="Arial"/>
                <w:sz w:val="21"/>
              </w:rPr>
            </w:pPr>
          </w:p>
          <w:p>
            <w:pPr>
              <w:spacing w:before="58" w:line="360" w:lineRule="auto"/>
              <w:ind w:left="325"/>
              <w:rPr>
                <w:rFonts w:ascii="Arial" w:hAnsi="Arial" w:eastAsia="Arial" w:cs="Arial"/>
                <w:sz w:val="20"/>
                <w:szCs w:val="20"/>
              </w:rPr>
            </w:pPr>
            <w:r>
              <w:rPr>
                <w:rFonts w:ascii="Arial" w:hAnsi="Arial" w:eastAsia="Arial" w:cs="Arial"/>
                <w:spacing w:val="1"/>
                <w:sz w:val="20"/>
                <w:szCs w:val="20"/>
              </w:rPr>
              <w:t>23</w:t>
            </w:r>
          </w:p>
        </w:tc>
        <w:tc>
          <w:tcPr>
            <w:tcW w:w="1657" w:type="dxa"/>
            <w:noWrap w:val="0"/>
            <w:vAlign w:val="top"/>
          </w:tcPr>
          <w:p>
            <w:pPr>
              <w:pStyle w:val="8"/>
              <w:spacing w:before="264" w:line="360" w:lineRule="auto"/>
              <w:ind w:left="411"/>
            </w:pPr>
            <w:r>
              <w:rPr>
                <w:spacing w:val="5"/>
              </w:rPr>
              <w:t>亚硝酸盐</w:t>
            </w:r>
          </w:p>
        </w:tc>
        <w:tc>
          <w:tcPr>
            <w:tcW w:w="3005" w:type="dxa"/>
            <w:noWrap w:val="0"/>
            <w:vAlign w:val="top"/>
          </w:tcPr>
          <w:p>
            <w:pPr>
              <w:pStyle w:val="8"/>
              <w:spacing w:before="162" w:line="360" w:lineRule="auto"/>
              <w:ind w:left="563" w:right="247" w:hanging="318"/>
              <w:rPr>
                <w:rFonts w:ascii="Arial" w:hAnsi="Arial" w:eastAsia="Arial" w:cs="Arial"/>
              </w:rPr>
            </w:pPr>
            <w:r>
              <w:rPr>
                <w:spacing w:val="8"/>
              </w:rPr>
              <w:t>水质亚硝酸盐氮的测定分光</w:t>
            </w:r>
            <w:r>
              <w:rPr>
                <w:spacing w:val="10"/>
              </w:rPr>
              <w:t xml:space="preserve"> </w:t>
            </w:r>
            <w:r>
              <w:rPr>
                <w:spacing w:val="6"/>
              </w:rPr>
              <w:t>光度法</w:t>
            </w:r>
            <w:r>
              <w:rPr>
                <w:rFonts w:ascii="Arial" w:hAnsi="Arial" w:eastAsia="Arial" w:cs="Arial"/>
              </w:rPr>
              <w:t>GB</w:t>
            </w:r>
            <w:r>
              <w:rPr>
                <w:rFonts w:ascii="Arial" w:hAnsi="Arial" w:eastAsia="Arial" w:cs="Arial"/>
                <w:spacing w:val="6"/>
              </w:rPr>
              <w:t xml:space="preserve"> 7493-1987</w:t>
            </w:r>
          </w:p>
        </w:tc>
        <w:tc>
          <w:tcPr>
            <w:tcW w:w="1907" w:type="dxa"/>
            <w:noWrap w:val="0"/>
            <w:vAlign w:val="top"/>
          </w:tcPr>
          <w:p>
            <w:pPr>
              <w:pStyle w:val="8"/>
              <w:spacing w:before="100" w:line="360" w:lineRule="auto"/>
              <w:ind w:left="490" w:right="171" w:hanging="319"/>
              <w:rPr>
                <w:rFonts w:ascii="Arial" w:hAnsi="Arial" w:eastAsia="Arial" w:cs="Arial"/>
              </w:rPr>
            </w:pPr>
            <w:r>
              <w:rPr>
                <w:spacing w:val="7"/>
              </w:rPr>
              <w:t>分光光度计</w:t>
            </w:r>
            <w:r>
              <w:rPr>
                <w:rFonts w:ascii="Arial" w:hAnsi="Arial" w:eastAsia="Arial" w:cs="Arial"/>
                <w:spacing w:val="7"/>
              </w:rPr>
              <w:t>/T6</w:t>
            </w:r>
            <w:r>
              <w:rPr>
                <w:spacing w:val="7"/>
              </w:rPr>
              <w:t>新</w:t>
            </w:r>
            <w:r>
              <w:rPr>
                <w:spacing w:val="6"/>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200" w:line="360" w:lineRule="auto"/>
              <w:ind w:left="391"/>
              <w:rPr>
                <w:rFonts w:ascii="Arial" w:hAnsi="Arial" w:eastAsia="Arial" w:cs="Arial"/>
                <w:sz w:val="20"/>
                <w:szCs w:val="20"/>
              </w:rPr>
            </w:pPr>
            <w:r>
              <w:rPr>
                <w:rFonts w:ascii="Arial" w:hAnsi="Arial" w:eastAsia="Arial" w:cs="Arial"/>
                <w:spacing w:val="2"/>
                <w:position w:val="3"/>
                <w:sz w:val="20"/>
                <w:szCs w:val="20"/>
              </w:rPr>
              <w:t>0.003</w:t>
            </w:r>
            <w:r>
              <w:rPr>
                <w:rFonts w:ascii="Arial" w:hAnsi="Arial" w:eastAsia="Arial" w:cs="Arial"/>
                <w:spacing w:val="15"/>
                <w:w w:val="101"/>
                <w:position w:val="3"/>
                <w:sz w:val="20"/>
                <w:szCs w:val="20"/>
              </w:rPr>
              <w:t xml:space="preserve"> </w:t>
            </w:r>
            <w:r>
              <w:rPr>
                <w:rFonts w:ascii="Arial" w:hAnsi="Arial" w:eastAsia="Arial" w:cs="Arial"/>
                <w:position w:val="3"/>
                <w:sz w:val="20"/>
                <w:szCs w:val="20"/>
              </w:rPr>
              <w:t>mg</w:t>
            </w:r>
            <w:r>
              <w:rPr>
                <w:rFonts w:ascii="Arial" w:hAnsi="Arial" w:eastAsia="Arial" w:cs="Arial"/>
                <w:spacing w:val="2"/>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868" w:type="dxa"/>
            <w:noWrap w:val="0"/>
            <w:vAlign w:val="top"/>
          </w:tcPr>
          <w:p>
            <w:pPr>
              <w:spacing w:line="360" w:lineRule="auto"/>
              <w:rPr>
                <w:rFonts w:ascii="Arial"/>
                <w:sz w:val="21"/>
              </w:rPr>
            </w:pPr>
          </w:p>
          <w:p>
            <w:pPr>
              <w:spacing w:before="57" w:line="360" w:lineRule="auto"/>
              <w:ind w:left="320"/>
              <w:rPr>
                <w:rFonts w:ascii="Arial" w:hAnsi="Arial" w:eastAsia="Arial" w:cs="Arial"/>
                <w:sz w:val="20"/>
                <w:szCs w:val="20"/>
              </w:rPr>
            </w:pPr>
            <w:r>
              <w:rPr>
                <w:rFonts w:ascii="Arial" w:hAnsi="Arial" w:eastAsia="Arial" w:cs="Arial"/>
                <w:spacing w:val="1"/>
                <w:sz w:val="20"/>
                <w:szCs w:val="20"/>
              </w:rPr>
              <w:t>24</w:t>
            </w:r>
          </w:p>
        </w:tc>
        <w:tc>
          <w:tcPr>
            <w:tcW w:w="1657" w:type="dxa"/>
            <w:noWrap w:val="0"/>
            <w:vAlign w:val="top"/>
          </w:tcPr>
          <w:p>
            <w:pPr>
              <w:spacing w:line="360" w:lineRule="auto"/>
              <w:rPr>
                <w:rFonts w:ascii="Arial"/>
                <w:sz w:val="21"/>
              </w:rPr>
            </w:pPr>
          </w:p>
          <w:p>
            <w:pPr>
              <w:pStyle w:val="8"/>
              <w:spacing w:before="65" w:line="360" w:lineRule="auto"/>
              <w:ind w:left="519"/>
            </w:pPr>
            <w:r>
              <w:rPr>
                <w:spacing w:val="6"/>
              </w:rPr>
              <w:t>硝酸盐</w:t>
            </w:r>
          </w:p>
        </w:tc>
        <w:tc>
          <w:tcPr>
            <w:tcW w:w="3005" w:type="dxa"/>
            <w:noWrap w:val="0"/>
            <w:vAlign w:val="top"/>
          </w:tcPr>
          <w:p>
            <w:pPr>
              <w:pStyle w:val="8"/>
              <w:spacing w:before="152" w:line="360" w:lineRule="auto"/>
              <w:ind w:left="291" w:right="259" w:hanging="48"/>
              <w:rPr>
                <w:rFonts w:ascii="Arial" w:hAnsi="Arial" w:eastAsia="Arial" w:cs="Arial"/>
              </w:rPr>
            </w:pPr>
            <w:r>
              <w:rPr>
                <w:spacing w:val="8"/>
              </w:rPr>
              <w:t>水质硝酸盐氮的测定酚二磺</w:t>
            </w:r>
            <w:r>
              <w:t xml:space="preserve"> </w:t>
            </w:r>
            <w:r>
              <w:rPr>
                <w:spacing w:val="7"/>
              </w:rPr>
              <w:t>酸分光光度法</w:t>
            </w:r>
            <w:r>
              <w:rPr>
                <w:rFonts w:ascii="Arial" w:hAnsi="Arial" w:eastAsia="Arial" w:cs="Arial"/>
              </w:rPr>
              <w:t>GB</w:t>
            </w:r>
            <w:r>
              <w:rPr>
                <w:rFonts w:ascii="Arial" w:hAnsi="Arial" w:eastAsia="Arial" w:cs="Arial"/>
                <w:spacing w:val="7"/>
              </w:rPr>
              <w:t>7480-</w:t>
            </w:r>
          </w:p>
          <w:p>
            <w:pPr>
              <w:spacing w:before="27" w:line="360" w:lineRule="auto"/>
              <w:ind w:left="305"/>
              <w:rPr>
                <w:rFonts w:ascii="Arial" w:hAnsi="Arial" w:eastAsia="Arial" w:cs="Arial"/>
                <w:sz w:val="20"/>
                <w:szCs w:val="20"/>
              </w:rPr>
            </w:pPr>
            <w:r>
              <w:rPr>
                <w:rFonts w:ascii="Arial" w:hAnsi="Arial" w:eastAsia="Arial" w:cs="Arial"/>
                <w:spacing w:val="-2"/>
                <w:sz w:val="20"/>
                <w:szCs w:val="20"/>
              </w:rPr>
              <w:t>1987</w:t>
            </w:r>
          </w:p>
        </w:tc>
        <w:tc>
          <w:tcPr>
            <w:tcW w:w="1907" w:type="dxa"/>
            <w:noWrap w:val="0"/>
            <w:vAlign w:val="top"/>
          </w:tcPr>
          <w:p>
            <w:pPr>
              <w:pStyle w:val="8"/>
              <w:spacing w:before="106" w:line="360" w:lineRule="auto"/>
              <w:ind w:left="497" w:right="233" w:hanging="317"/>
              <w:rPr>
                <w:rFonts w:ascii="Arial" w:hAnsi="Arial" w:eastAsia="Arial" w:cs="Arial"/>
              </w:rPr>
            </w:pPr>
            <w:r>
              <w:rPr>
                <w:spacing w:val="7"/>
              </w:rPr>
              <w:t>分光光度计</w:t>
            </w:r>
            <w:r>
              <w:rPr>
                <w:rFonts w:ascii="Arial" w:hAnsi="Arial" w:eastAsia="Arial" w:cs="Arial"/>
                <w:spacing w:val="7"/>
              </w:rPr>
              <w:t>/T6</w:t>
            </w:r>
            <w:r>
              <w:rPr>
                <w:rFonts w:ascii="Arial" w:hAnsi="Arial" w:eastAsia="Arial" w:cs="Arial"/>
              </w:rPr>
              <w:t xml:space="preserve">   </w:t>
            </w:r>
            <w:r>
              <w:rPr>
                <w:spacing w:val="2"/>
              </w:rPr>
              <w:t>新</w:t>
            </w:r>
            <w:r>
              <w:rPr>
                <w:spacing w:val="-23"/>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193" w:line="360" w:lineRule="auto"/>
              <w:ind w:left="491"/>
              <w:rPr>
                <w:rFonts w:ascii="Arial" w:hAnsi="Arial" w:eastAsia="Arial" w:cs="Arial"/>
                <w:sz w:val="20"/>
                <w:szCs w:val="20"/>
              </w:rPr>
            </w:pPr>
            <w:r>
              <w:rPr>
                <w:rFonts w:ascii="Arial" w:hAnsi="Arial" w:eastAsia="Arial" w:cs="Arial"/>
                <w:spacing w:val="3"/>
                <w:position w:val="3"/>
                <w:sz w:val="20"/>
                <w:szCs w:val="20"/>
              </w:rPr>
              <w:t>0.02</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68" w:type="dxa"/>
            <w:noWrap w:val="0"/>
            <w:vAlign w:val="top"/>
          </w:tcPr>
          <w:p>
            <w:pPr>
              <w:spacing w:before="293" w:line="360" w:lineRule="auto"/>
              <w:ind w:left="325"/>
              <w:rPr>
                <w:rFonts w:ascii="Arial" w:hAnsi="Arial" w:eastAsia="Arial" w:cs="Arial"/>
                <w:sz w:val="20"/>
                <w:szCs w:val="20"/>
              </w:rPr>
            </w:pPr>
            <w:r>
              <w:rPr>
                <w:rFonts w:ascii="Arial" w:hAnsi="Arial" w:eastAsia="Arial" w:cs="Arial"/>
                <w:spacing w:val="1"/>
                <w:sz w:val="20"/>
                <w:szCs w:val="20"/>
              </w:rPr>
              <w:t>25</w:t>
            </w:r>
          </w:p>
        </w:tc>
        <w:tc>
          <w:tcPr>
            <w:tcW w:w="1657" w:type="dxa"/>
            <w:noWrap w:val="0"/>
            <w:vAlign w:val="top"/>
          </w:tcPr>
          <w:p>
            <w:pPr>
              <w:pStyle w:val="8"/>
              <w:spacing w:before="253" w:line="360" w:lineRule="auto"/>
              <w:ind w:left="507"/>
            </w:pPr>
            <w:r>
              <w:rPr>
                <w:spacing w:val="5"/>
              </w:rPr>
              <w:t>氰化物</w:t>
            </w:r>
          </w:p>
        </w:tc>
        <w:tc>
          <w:tcPr>
            <w:tcW w:w="3005" w:type="dxa"/>
            <w:noWrap w:val="0"/>
            <w:vAlign w:val="top"/>
          </w:tcPr>
          <w:p>
            <w:pPr>
              <w:pStyle w:val="8"/>
              <w:spacing w:before="142" w:line="360" w:lineRule="auto"/>
              <w:ind w:left="454" w:right="237" w:hanging="211"/>
              <w:rPr>
                <w:rFonts w:ascii="Arial" w:hAnsi="Arial" w:eastAsia="Arial" w:cs="Arial"/>
              </w:rPr>
            </w:pPr>
            <w:r>
              <w:rPr>
                <w:spacing w:val="9"/>
              </w:rPr>
              <w:t>水质氰化物的测定容量法和</w:t>
            </w:r>
            <w:r>
              <w:rPr>
                <w:spacing w:val="10"/>
              </w:rPr>
              <w:t xml:space="preserve"> </w:t>
            </w:r>
            <w:r>
              <w:rPr>
                <w:spacing w:val="7"/>
              </w:rPr>
              <w:t>分光光度法</w:t>
            </w:r>
            <w:r>
              <w:rPr>
                <w:rFonts w:ascii="Arial" w:hAnsi="Arial" w:eastAsia="Arial" w:cs="Arial"/>
              </w:rPr>
              <w:t>HJ</w:t>
            </w:r>
            <w:r>
              <w:rPr>
                <w:rFonts w:ascii="Arial" w:hAnsi="Arial" w:eastAsia="Arial" w:cs="Arial"/>
                <w:spacing w:val="7"/>
              </w:rPr>
              <w:t>484-2009</w:t>
            </w:r>
          </w:p>
        </w:tc>
        <w:tc>
          <w:tcPr>
            <w:tcW w:w="1907" w:type="dxa"/>
            <w:noWrap w:val="0"/>
            <w:vAlign w:val="top"/>
          </w:tcPr>
          <w:p>
            <w:pPr>
              <w:pStyle w:val="8"/>
              <w:spacing w:before="102" w:line="360" w:lineRule="auto"/>
              <w:ind w:left="497" w:right="233" w:hanging="317"/>
              <w:rPr>
                <w:rFonts w:ascii="Arial" w:hAnsi="Arial" w:eastAsia="Arial" w:cs="Arial"/>
              </w:rPr>
            </w:pPr>
            <w:r>
              <w:rPr>
                <w:spacing w:val="7"/>
              </w:rPr>
              <w:t>分光光度计</w:t>
            </w:r>
            <w:r>
              <w:rPr>
                <w:rFonts w:ascii="Arial" w:hAnsi="Arial" w:eastAsia="Arial" w:cs="Arial"/>
                <w:spacing w:val="7"/>
              </w:rPr>
              <w:t>/T6</w:t>
            </w:r>
            <w:r>
              <w:rPr>
                <w:rFonts w:ascii="Arial" w:hAnsi="Arial" w:eastAsia="Arial" w:cs="Arial"/>
              </w:rPr>
              <w:t xml:space="preserve">   </w:t>
            </w:r>
            <w:r>
              <w:rPr>
                <w:spacing w:val="2"/>
              </w:rPr>
              <w:t>新</w:t>
            </w:r>
            <w:r>
              <w:rPr>
                <w:spacing w:val="-23"/>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192" w:line="360" w:lineRule="auto"/>
              <w:ind w:left="441"/>
              <w:rPr>
                <w:rFonts w:ascii="Arial" w:hAnsi="Arial" w:eastAsia="Arial" w:cs="Arial"/>
                <w:sz w:val="20"/>
                <w:szCs w:val="20"/>
              </w:rPr>
            </w:pPr>
            <w:r>
              <w:rPr>
                <w:rFonts w:ascii="Arial" w:hAnsi="Arial" w:eastAsia="Arial" w:cs="Arial"/>
                <w:spacing w:val="3"/>
                <w:position w:val="3"/>
                <w:sz w:val="20"/>
                <w:szCs w:val="20"/>
              </w:rPr>
              <w:t>0.004</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68" w:type="dxa"/>
            <w:noWrap w:val="0"/>
            <w:vAlign w:val="top"/>
          </w:tcPr>
          <w:p>
            <w:pPr>
              <w:spacing w:before="285" w:line="360" w:lineRule="auto"/>
              <w:ind w:left="325"/>
              <w:rPr>
                <w:rFonts w:ascii="Arial" w:hAnsi="Arial" w:eastAsia="Arial" w:cs="Arial"/>
                <w:sz w:val="20"/>
                <w:szCs w:val="20"/>
              </w:rPr>
            </w:pPr>
            <w:r>
              <w:rPr>
                <w:rFonts w:ascii="Arial" w:hAnsi="Arial" w:eastAsia="Arial" w:cs="Arial"/>
                <w:spacing w:val="1"/>
                <w:sz w:val="20"/>
                <w:szCs w:val="20"/>
              </w:rPr>
              <w:t>26</w:t>
            </w:r>
          </w:p>
        </w:tc>
        <w:tc>
          <w:tcPr>
            <w:tcW w:w="1657" w:type="dxa"/>
            <w:noWrap w:val="0"/>
            <w:vAlign w:val="top"/>
          </w:tcPr>
          <w:p>
            <w:pPr>
              <w:pStyle w:val="8"/>
              <w:spacing w:before="243" w:line="360" w:lineRule="auto"/>
              <w:ind w:left="509"/>
            </w:pPr>
            <w:r>
              <w:rPr>
                <w:spacing w:val="4"/>
              </w:rPr>
              <w:t>氟化物</w:t>
            </w:r>
          </w:p>
        </w:tc>
        <w:tc>
          <w:tcPr>
            <w:tcW w:w="3005" w:type="dxa"/>
            <w:noWrap w:val="0"/>
            <w:vAlign w:val="top"/>
          </w:tcPr>
          <w:p>
            <w:pPr>
              <w:pStyle w:val="8"/>
              <w:spacing w:before="141" w:line="360" w:lineRule="auto"/>
              <w:ind w:left="576" w:right="259" w:hanging="333"/>
              <w:rPr>
                <w:rFonts w:ascii="Arial" w:hAnsi="Arial" w:eastAsia="Arial" w:cs="Arial"/>
              </w:rPr>
            </w:pPr>
            <w:r>
              <w:rPr>
                <w:spacing w:val="8"/>
              </w:rPr>
              <w:t>水质氟化物的测定离子选择</w:t>
            </w:r>
            <w:r>
              <w:t xml:space="preserve"> </w:t>
            </w:r>
            <w:r>
              <w:rPr>
                <w:spacing w:val="2"/>
              </w:rPr>
              <w:t>电极法</w:t>
            </w:r>
            <w:r>
              <w:rPr>
                <w:rFonts w:ascii="Arial" w:hAnsi="Arial" w:eastAsia="Arial" w:cs="Arial"/>
              </w:rPr>
              <w:t>GB</w:t>
            </w:r>
            <w:r>
              <w:rPr>
                <w:rFonts w:ascii="Arial" w:hAnsi="Arial" w:eastAsia="Arial" w:cs="Arial"/>
                <w:spacing w:val="46"/>
              </w:rPr>
              <w:t xml:space="preserve"> </w:t>
            </w:r>
            <w:r>
              <w:rPr>
                <w:rFonts w:ascii="Arial" w:hAnsi="Arial" w:eastAsia="Arial" w:cs="Arial"/>
                <w:spacing w:val="2"/>
              </w:rPr>
              <w:t>7484-1987</w:t>
            </w:r>
          </w:p>
        </w:tc>
        <w:tc>
          <w:tcPr>
            <w:tcW w:w="1907" w:type="dxa"/>
            <w:noWrap w:val="0"/>
            <w:vAlign w:val="top"/>
          </w:tcPr>
          <w:p>
            <w:pPr>
              <w:pStyle w:val="8"/>
              <w:spacing w:before="110" w:line="360" w:lineRule="auto"/>
              <w:ind w:left="10" w:right="711" w:firstLine="5"/>
              <w:rPr>
                <w:rFonts w:ascii="Arial" w:hAnsi="Arial" w:eastAsia="Arial" w:cs="Arial"/>
              </w:rPr>
            </w:pPr>
            <w:r>
              <w:rPr>
                <w:spacing w:val="10"/>
              </w:rPr>
              <w:t>离子计</w:t>
            </w:r>
            <w:r>
              <w:rPr>
                <w:rFonts w:ascii="Arial" w:hAnsi="Arial" w:eastAsia="Arial" w:cs="Arial"/>
                <w:spacing w:val="10"/>
              </w:rPr>
              <w:t>/</w:t>
            </w:r>
            <w:r>
              <w:rPr>
                <w:rFonts w:ascii="Arial" w:hAnsi="Arial" w:eastAsia="Arial" w:cs="Arial"/>
              </w:rPr>
              <w:t>PXS</w:t>
            </w:r>
            <w:r>
              <w:rPr>
                <w:rFonts w:ascii="Arial" w:hAnsi="Arial" w:eastAsia="Arial" w:cs="Arial"/>
                <w:spacing w:val="10"/>
              </w:rPr>
              <w:t>-</w:t>
            </w:r>
            <w:r>
              <w:rPr>
                <w:rFonts w:ascii="Arial" w:hAnsi="Arial" w:eastAsia="Arial" w:cs="Arial"/>
              </w:rPr>
              <w:t xml:space="preserve"> </w:t>
            </w:r>
            <w:r>
              <w:rPr>
                <w:rFonts w:ascii="Arial" w:hAnsi="Arial" w:eastAsia="Arial" w:cs="Arial"/>
                <w:spacing w:val="3"/>
              </w:rPr>
              <w:t>270/</w:t>
            </w:r>
            <w:r>
              <w:rPr>
                <w:rFonts w:ascii="Arial" w:hAnsi="Arial" w:eastAsia="Arial" w:cs="Arial"/>
              </w:rPr>
              <w:t>ZJ</w:t>
            </w:r>
            <w:r>
              <w:rPr>
                <w:rFonts w:ascii="Arial" w:hAnsi="Arial" w:eastAsia="Arial" w:cs="Arial"/>
                <w:spacing w:val="3"/>
              </w:rPr>
              <w:t>-067</w:t>
            </w:r>
          </w:p>
        </w:tc>
        <w:tc>
          <w:tcPr>
            <w:tcW w:w="1805" w:type="dxa"/>
            <w:noWrap w:val="0"/>
            <w:vAlign w:val="top"/>
          </w:tcPr>
          <w:p>
            <w:pPr>
              <w:spacing w:before="184" w:line="360" w:lineRule="auto"/>
              <w:ind w:left="491"/>
              <w:rPr>
                <w:rFonts w:ascii="Arial" w:hAnsi="Arial" w:eastAsia="Arial" w:cs="Arial"/>
                <w:sz w:val="20"/>
                <w:szCs w:val="20"/>
              </w:rPr>
            </w:pPr>
            <w:r>
              <w:rPr>
                <w:rFonts w:ascii="Arial" w:hAnsi="Arial" w:eastAsia="Arial" w:cs="Arial"/>
                <w:spacing w:val="3"/>
                <w:position w:val="3"/>
                <w:sz w:val="20"/>
                <w:szCs w:val="20"/>
              </w:rPr>
              <w:t>0.05</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68" w:type="dxa"/>
            <w:noWrap w:val="0"/>
            <w:vAlign w:val="top"/>
          </w:tcPr>
          <w:p>
            <w:pPr>
              <w:spacing w:before="295" w:line="360" w:lineRule="auto"/>
              <w:ind w:left="325"/>
              <w:rPr>
                <w:rFonts w:ascii="Arial" w:hAnsi="Arial" w:eastAsia="Arial" w:cs="Arial"/>
                <w:sz w:val="20"/>
                <w:szCs w:val="20"/>
              </w:rPr>
            </w:pPr>
            <w:r>
              <w:rPr>
                <w:rFonts w:ascii="Arial" w:hAnsi="Arial" w:eastAsia="Arial" w:cs="Arial"/>
                <w:spacing w:val="1"/>
                <w:sz w:val="20"/>
                <w:szCs w:val="20"/>
              </w:rPr>
              <w:t>27</w:t>
            </w:r>
          </w:p>
        </w:tc>
        <w:tc>
          <w:tcPr>
            <w:tcW w:w="1657" w:type="dxa"/>
            <w:noWrap w:val="0"/>
            <w:vAlign w:val="top"/>
          </w:tcPr>
          <w:p>
            <w:pPr>
              <w:pStyle w:val="8"/>
              <w:spacing w:before="258" w:line="360" w:lineRule="auto"/>
              <w:ind w:left="507"/>
            </w:pPr>
            <w:r>
              <w:rPr>
                <w:spacing w:val="5"/>
              </w:rPr>
              <w:t>碘化物</w:t>
            </w:r>
          </w:p>
        </w:tc>
        <w:tc>
          <w:tcPr>
            <w:tcW w:w="3005" w:type="dxa"/>
            <w:noWrap w:val="0"/>
            <w:vAlign w:val="top"/>
          </w:tcPr>
          <w:p>
            <w:pPr>
              <w:pStyle w:val="8"/>
              <w:spacing w:before="152" w:line="360" w:lineRule="auto"/>
              <w:ind w:left="183" w:right="158" w:hanging="49"/>
              <w:rPr>
                <w:rFonts w:ascii="Arial" w:hAnsi="Arial" w:eastAsia="Arial" w:cs="Arial"/>
              </w:rPr>
            </w:pPr>
            <w:r>
              <w:rPr>
                <w:spacing w:val="8"/>
              </w:rPr>
              <w:t>生活饮用水标准检验方法无机</w:t>
            </w:r>
            <w:r>
              <w:rPr>
                <w:spacing w:val="2"/>
              </w:rPr>
              <w:t xml:space="preserve"> </w:t>
            </w:r>
            <w:r>
              <w:rPr>
                <w:spacing w:val="6"/>
              </w:rPr>
              <w:t>非金属指标</w:t>
            </w:r>
            <w:r>
              <w:rPr>
                <w:rFonts w:ascii="Arial" w:hAnsi="Arial" w:eastAsia="Arial" w:cs="Arial"/>
              </w:rPr>
              <w:t>GB</w:t>
            </w:r>
            <w:r>
              <w:rPr>
                <w:rFonts w:ascii="Arial" w:hAnsi="Arial" w:eastAsia="Arial" w:cs="Arial"/>
                <w:spacing w:val="6"/>
              </w:rPr>
              <w:t>/T5750.5-</w:t>
            </w:r>
          </w:p>
          <w:p>
            <w:pPr>
              <w:spacing w:line="360" w:lineRule="auto"/>
              <w:ind w:left="178"/>
              <w:rPr>
                <w:rFonts w:ascii="Arial" w:hAnsi="Arial" w:eastAsia="Arial" w:cs="Arial"/>
                <w:sz w:val="20"/>
                <w:szCs w:val="20"/>
              </w:rPr>
            </w:pPr>
            <w:r>
              <w:rPr>
                <w:rFonts w:ascii="Arial" w:hAnsi="Arial" w:eastAsia="Arial" w:cs="Arial"/>
                <w:spacing w:val="3"/>
                <w:sz w:val="20"/>
                <w:szCs w:val="20"/>
              </w:rPr>
              <w:t>2006</w:t>
            </w:r>
          </w:p>
        </w:tc>
        <w:tc>
          <w:tcPr>
            <w:tcW w:w="1907" w:type="dxa"/>
            <w:noWrap w:val="0"/>
            <w:vAlign w:val="top"/>
          </w:tcPr>
          <w:p>
            <w:pPr>
              <w:pStyle w:val="8"/>
              <w:spacing w:before="119" w:line="360" w:lineRule="auto"/>
              <w:ind w:left="497" w:right="233" w:hanging="317"/>
              <w:rPr>
                <w:rFonts w:ascii="Arial" w:hAnsi="Arial" w:eastAsia="Arial" w:cs="Arial"/>
              </w:rPr>
            </w:pPr>
            <w:r>
              <w:rPr>
                <w:spacing w:val="7"/>
              </w:rPr>
              <w:t>分光光度计</w:t>
            </w:r>
            <w:r>
              <w:rPr>
                <w:rFonts w:ascii="Arial" w:hAnsi="Arial" w:eastAsia="Arial" w:cs="Arial"/>
                <w:spacing w:val="7"/>
              </w:rPr>
              <w:t>/T6</w:t>
            </w:r>
            <w:r>
              <w:rPr>
                <w:rFonts w:ascii="Arial" w:hAnsi="Arial" w:eastAsia="Arial" w:cs="Arial"/>
              </w:rPr>
              <w:t xml:space="preserve">   </w:t>
            </w:r>
            <w:r>
              <w:rPr>
                <w:spacing w:val="2"/>
              </w:rPr>
              <w:t>新</w:t>
            </w:r>
            <w:r>
              <w:rPr>
                <w:spacing w:val="-23"/>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194" w:line="360" w:lineRule="auto"/>
              <w:ind w:left="616"/>
              <w:rPr>
                <w:rFonts w:ascii="Arial" w:hAnsi="Arial" w:eastAsia="Arial" w:cs="Arial"/>
                <w:sz w:val="20"/>
                <w:szCs w:val="20"/>
              </w:rPr>
            </w:pPr>
            <w:r>
              <w:rPr>
                <w:rFonts w:ascii="Arial" w:hAnsi="Arial" w:eastAsia="Arial" w:cs="Arial"/>
                <w:spacing w:val="-4"/>
                <w:position w:val="3"/>
                <w:sz w:val="20"/>
                <w:szCs w:val="20"/>
              </w:rPr>
              <w:t>1μg/L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868" w:type="dxa"/>
            <w:noWrap w:val="0"/>
            <w:vAlign w:val="top"/>
          </w:tcPr>
          <w:p>
            <w:pPr>
              <w:spacing w:before="295" w:line="360" w:lineRule="auto"/>
              <w:ind w:left="325"/>
              <w:rPr>
                <w:rFonts w:ascii="Arial" w:hAnsi="Arial" w:eastAsia="Arial" w:cs="Arial"/>
                <w:sz w:val="20"/>
                <w:szCs w:val="20"/>
              </w:rPr>
            </w:pPr>
            <w:r>
              <w:rPr>
                <w:rFonts w:ascii="Arial" w:hAnsi="Arial" w:eastAsia="Arial" w:cs="Arial"/>
                <w:spacing w:val="1"/>
                <w:sz w:val="20"/>
                <w:szCs w:val="20"/>
              </w:rPr>
              <w:t>28</w:t>
            </w:r>
          </w:p>
        </w:tc>
        <w:tc>
          <w:tcPr>
            <w:tcW w:w="1657" w:type="dxa"/>
            <w:noWrap w:val="0"/>
            <w:vAlign w:val="top"/>
          </w:tcPr>
          <w:p>
            <w:pPr>
              <w:pStyle w:val="8"/>
              <w:spacing w:before="259" w:line="360" w:lineRule="auto"/>
              <w:ind w:left="720"/>
            </w:pPr>
            <w:r>
              <w:t>汞</w:t>
            </w:r>
          </w:p>
        </w:tc>
        <w:tc>
          <w:tcPr>
            <w:tcW w:w="3005" w:type="dxa"/>
            <w:noWrap w:val="0"/>
            <w:vAlign w:val="top"/>
          </w:tcPr>
          <w:p>
            <w:pPr>
              <w:pStyle w:val="8"/>
              <w:spacing w:before="156" w:line="360" w:lineRule="auto"/>
              <w:ind w:left="346" w:right="134" w:hanging="211"/>
              <w:rPr>
                <w:rFonts w:ascii="Arial" w:hAnsi="Arial" w:eastAsia="Arial" w:cs="Arial"/>
              </w:rPr>
            </w:pPr>
            <w:r>
              <w:rPr>
                <w:spacing w:val="10"/>
              </w:rPr>
              <w:t>水质汞、砷、硒、铋和锑的测</w:t>
            </w:r>
            <w:r>
              <w:t xml:space="preserve"> </w:t>
            </w:r>
            <w:r>
              <w:rPr>
                <w:spacing w:val="7"/>
              </w:rPr>
              <w:t>定原子荧光法</w:t>
            </w:r>
            <w:r>
              <w:rPr>
                <w:rFonts w:ascii="Arial" w:hAnsi="Arial" w:eastAsia="Arial" w:cs="Arial"/>
              </w:rPr>
              <w:t>HJ</w:t>
            </w:r>
            <w:r>
              <w:rPr>
                <w:rFonts w:ascii="Arial" w:hAnsi="Arial" w:eastAsia="Arial" w:cs="Arial"/>
                <w:spacing w:val="7"/>
              </w:rPr>
              <w:t>694-2014</w:t>
            </w:r>
          </w:p>
        </w:tc>
        <w:tc>
          <w:tcPr>
            <w:tcW w:w="1907" w:type="dxa"/>
            <w:noWrap w:val="0"/>
            <w:vAlign w:val="top"/>
          </w:tcPr>
          <w:p>
            <w:pPr>
              <w:pStyle w:val="8"/>
              <w:spacing w:before="165" w:line="360" w:lineRule="auto"/>
              <w:ind w:left="336" w:right="390" w:hanging="93"/>
              <w:jc w:val="both"/>
              <w:rPr>
                <w:rFonts w:ascii="Arial" w:hAnsi="Arial" w:eastAsia="Arial" w:cs="Arial"/>
              </w:rPr>
            </w:pPr>
            <w:r>
              <w:rPr>
                <w:spacing w:val="8"/>
              </w:rPr>
              <w:t>原子荧光光度</w:t>
            </w:r>
            <w:r>
              <w:rPr>
                <w:spacing w:val="2"/>
              </w:rPr>
              <w:t xml:space="preserve"> </w:t>
            </w:r>
            <w:r>
              <w:rPr>
                <w:spacing w:val="6"/>
              </w:rPr>
              <w:t>计</w:t>
            </w:r>
            <w:r>
              <w:rPr>
                <w:spacing w:val="-40"/>
              </w:rPr>
              <w:t xml:space="preserve"> </w:t>
            </w:r>
            <w:r>
              <w:rPr>
                <w:rFonts w:ascii="Arial" w:hAnsi="Arial" w:eastAsia="Arial" w:cs="Arial"/>
                <w:spacing w:val="6"/>
              </w:rPr>
              <w:t>/</w:t>
            </w:r>
            <w:r>
              <w:rPr>
                <w:rFonts w:ascii="Arial" w:hAnsi="Arial" w:eastAsia="Arial" w:cs="Arial"/>
              </w:rPr>
              <w:t>PF</w:t>
            </w:r>
            <w:r>
              <w:rPr>
                <w:rFonts w:ascii="Arial" w:hAnsi="Arial" w:eastAsia="Arial" w:cs="Arial"/>
                <w:spacing w:val="6"/>
              </w:rPr>
              <w:t>32/</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005</w:t>
            </w:r>
          </w:p>
        </w:tc>
        <w:tc>
          <w:tcPr>
            <w:tcW w:w="1805" w:type="dxa"/>
            <w:noWrap w:val="0"/>
            <w:vAlign w:val="top"/>
          </w:tcPr>
          <w:p>
            <w:pPr>
              <w:spacing w:before="194" w:line="360" w:lineRule="auto"/>
              <w:ind w:left="441"/>
              <w:rPr>
                <w:rFonts w:ascii="Arial" w:hAnsi="Arial" w:eastAsia="Arial" w:cs="Arial"/>
                <w:sz w:val="20"/>
                <w:szCs w:val="20"/>
              </w:rPr>
            </w:pPr>
            <w:r>
              <w:rPr>
                <w:rFonts w:ascii="Arial" w:hAnsi="Arial" w:eastAsia="Arial" w:cs="Arial"/>
                <w:spacing w:val="2"/>
                <w:position w:val="3"/>
                <w:sz w:val="20"/>
                <w:szCs w:val="20"/>
              </w:rPr>
              <w:t>0.04μg/L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68" w:type="dxa"/>
            <w:noWrap w:val="0"/>
            <w:vAlign w:val="top"/>
          </w:tcPr>
          <w:p>
            <w:pPr>
              <w:spacing w:before="285" w:line="360" w:lineRule="auto"/>
              <w:ind w:left="325"/>
              <w:rPr>
                <w:rFonts w:ascii="Arial" w:hAnsi="Arial" w:eastAsia="Arial" w:cs="Arial"/>
                <w:sz w:val="20"/>
                <w:szCs w:val="20"/>
              </w:rPr>
            </w:pPr>
            <w:r>
              <w:rPr>
                <w:rFonts w:ascii="Arial" w:hAnsi="Arial" w:eastAsia="Arial" w:cs="Arial"/>
                <w:spacing w:val="1"/>
                <w:sz w:val="20"/>
                <w:szCs w:val="20"/>
              </w:rPr>
              <w:t>29</w:t>
            </w:r>
          </w:p>
        </w:tc>
        <w:tc>
          <w:tcPr>
            <w:tcW w:w="1657" w:type="dxa"/>
            <w:noWrap w:val="0"/>
            <w:vAlign w:val="top"/>
          </w:tcPr>
          <w:p>
            <w:pPr>
              <w:pStyle w:val="8"/>
              <w:spacing w:before="249" w:line="360" w:lineRule="auto"/>
              <w:ind w:left="718"/>
            </w:pPr>
            <w:r>
              <w:rPr>
                <w:spacing w:val="1"/>
              </w:rPr>
              <w:t>砷</w:t>
            </w:r>
          </w:p>
        </w:tc>
        <w:tc>
          <w:tcPr>
            <w:tcW w:w="3005" w:type="dxa"/>
            <w:noWrap w:val="0"/>
            <w:vAlign w:val="top"/>
          </w:tcPr>
          <w:p>
            <w:pPr>
              <w:pStyle w:val="8"/>
              <w:spacing w:before="143" w:line="360" w:lineRule="auto"/>
              <w:ind w:left="346" w:right="134" w:hanging="211"/>
              <w:rPr>
                <w:rFonts w:ascii="Arial" w:hAnsi="Arial" w:eastAsia="Arial" w:cs="Arial"/>
              </w:rPr>
            </w:pPr>
            <w:r>
              <w:rPr>
                <w:spacing w:val="10"/>
              </w:rPr>
              <w:t>水质汞、砷、硒、铋和锑的测</w:t>
            </w:r>
            <w:r>
              <w:t xml:space="preserve"> </w:t>
            </w:r>
            <w:r>
              <w:rPr>
                <w:spacing w:val="7"/>
              </w:rPr>
              <w:t>定原子荧光法</w:t>
            </w:r>
            <w:r>
              <w:rPr>
                <w:rFonts w:ascii="Arial" w:hAnsi="Arial" w:eastAsia="Arial" w:cs="Arial"/>
              </w:rPr>
              <w:t>HJ</w:t>
            </w:r>
            <w:r>
              <w:rPr>
                <w:rFonts w:ascii="Arial" w:hAnsi="Arial" w:eastAsia="Arial" w:cs="Arial"/>
                <w:spacing w:val="7"/>
              </w:rPr>
              <w:t>694-2014</w:t>
            </w:r>
          </w:p>
        </w:tc>
        <w:tc>
          <w:tcPr>
            <w:tcW w:w="1907" w:type="dxa"/>
            <w:noWrap w:val="0"/>
            <w:vAlign w:val="top"/>
          </w:tcPr>
          <w:p>
            <w:pPr>
              <w:pStyle w:val="8"/>
              <w:spacing w:before="160" w:line="360" w:lineRule="auto"/>
              <w:ind w:left="336" w:right="390" w:hanging="93"/>
              <w:jc w:val="both"/>
              <w:rPr>
                <w:rFonts w:ascii="Arial" w:hAnsi="Arial" w:eastAsia="Arial" w:cs="Arial"/>
              </w:rPr>
            </w:pPr>
            <w:r>
              <w:rPr>
                <w:spacing w:val="8"/>
              </w:rPr>
              <w:t>原子荧光光度</w:t>
            </w:r>
            <w:r>
              <w:rPr>
                <w:spacing w:val="2"/>
              </w:rPr>
              <w:t xml:space="preserve"> </w:t>
            </w:r>
            <w:r>
              <w:rPr>
                <w:spacing w:val="6"/>
              </w:rPr>
              <w:t>计</w:t>
            </w:r>
            <w:r>
              <w:rPr>
                <w:spacing w:val="-40"/>
              </w:rPr>
              <w:t xml:space="preserve"> </w:t>
            </w:r>
            <w:r>
              <w:rPr>
                <w:rFonts w:ascii="Arial" w:hAnsi="Arial" w:eastAsia="Arial" w:cs="Arial"/>
                <w:spacing w:val="6"/>
              </w:rPr>
              <w:t>/</w:t>
            </w:r>
            <w:r>
              <w:rPr>
                <w:rFonts w:ascii="Arial" w:hAnsi="Arial" w:eastAsia="Arial" w:cs="Arial"/>
              </w:rPr>
              <w:t>PF</w:t>
            </w:r>
            <w:r>
              <w:rPr>
                <w:rFonts w:ascii="Arial" w:hAnsi="Arial" w:eastAsia="Arial" w:cs="Arial"/>
                <w:spacing w:val="6"/>
              </w:rPr>
              <w:t>32/</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005</w:t>
            </w:r>
          </w:p>
        </w:tc>
        <w:tc>
          <w:tcPr>
            <w:tcW w:w="1805" w:type="dxa"/>
            <w:noWrap w:val="0"/>
            <w:vAlign w:val="top"/>
          </w:tcPr>
          <w:p>
            <w:pPr>
              <w:spacing w:before="184" w:line="360" w:lineRule="auto"/>
              <w:ind w:left="391"/>
              <w:rPr>
                <w:rFonts w:ascii="Arial" w:hAnsi="Arial" w:eastAsia="Arial" w:cs="Arial"/>
                <w:sz w:val="20"/>
                <w:szCs w:val="20"/>
              </w:rPr>
            </w:pPr>
            <w:r>
              <w:rPr>
                <w:rFonts w:ascii="Arial" w:hAnsi="Arial" w:eastAsia="Arial" w:cs="Arial"/>
                <w:spacing w:val="4"/>
                <w:position w:val="3"/>
                <w:sz w:val="20"/>
                <w:szCs w:val="20"/>
              </w:rPr>
              <w:t>0.0003</w:t>
            </w:r>
            <w:r>
              <w:rPr>
                <w:rFonts w:ascii="Arial" w:hAnsi="Arial" w:eastAsia="Arial" w:cs="Arial"/>
                <w:position w:val="3"/>
                <w:sz w:val="20"/>
                <w:szCs w:val="20"/>
              </w:rPr>
              <w:t>mg</w:t>
            </w:r>
            <w:r>
              <w:rPr>
                <w:rFonts w:ascii="Arial" w:hAnsi="Arial" w:eastAsia="Arial" w:cs="Arial"/>
                <w:spacing w:val="4"/>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868" w:type="dxa"/>
            <w:noWrap w:val="0"/>
            <w:vAlign w:val="top"/>
          </w:tcPr>
          <w:p>
            <w:pPr>
              <w:spacing w:before="289" w:line="360" w:lineRule="auto"/>
              <w:ind w:left="328"/>
              <w:rPr>
                <w:rFonts w:ascii="Arial" w:hAnsi="Arial" w:eastAsia="Arial" w:cs="Arial"/>
                <w:sz w:val="20"/>
                <w:szCs w:val="20"/>
              </w:rPr>
            </w:pPr>
            <w:r>
              <w:rPr>
                <w:rFonts w:ascii="Arial" w:hAnsi="Arial" w:eastAsia="Arial" w:cs="Arial"/>
                <w:spacing w:val="-2"/>
                <w:sz w:val="20"/>
                <w:szCs w:val="20"/>
              </w:rPr>
              <w:t>30</w:t>
            </w:r>
          </w:p>
        </w:tc>
        <w:tc>
          <w:tcPr>
            <w:tcW w:w="1657" w:type="dxa"/>
            <w:noWrap w:val="0"/>
            <w:vAlign w:val="top"/>
          </w:tcPr>
          <w:p>
            <w:pPr>
              <w:pStyle w:val="8"/>
              <w:spacing w:before="254" w:line="360" w:lineRule="auto"/>
              <w:ind w:left="717"/>
            </w:pPr>
            <w:r>
              <w:rPr>
                <w:spacing w:val="2"/>
              </w:rPr>
              <w:t>硒</w:t>
            </w:r>
          </w:p>
        </w:tc>
        <w:tc>
          <w:tcPr>
            <w:tcW w:w="3005" w:type="dxa"/>
            <w:noWrap w:val="0"/>
            <w:vAlign w:val="top"/>
          </w:tcPr>
          <w:p>
            <w:pPr>
              <w:pStyle w:val="8"/>
              <w:spacing w:before="132" w:line="360" w:lineRule="auto"/>
              <w:ind w:left="346" w:right="134" w:hanging="211"/>
              <w:rPr>
                <w:rFonts w:ascii="Arial" w:hAnsi="Arial" w:eastAsia="Arial" w:cs="Arial"/>
              </w:rPr>
            </w:pPr>
            <w:r>
              <w:rPr>
                <w:spacing w:val="10"/>
              </w:rPr>
              <w:t>水质汞、砷、硒、铋和锑的测</w:t>
            </w:r>
            <w:r>
              <w:t xml:space="preserve"> </w:t>
            </w:r>
            <w:r>
              <w:rPr>
                <w:spacing w:val="7"/>
              </w:rPr>
              <w:t>定原子荧光法</w:t>
            </w:r>
            <w:r>
              <w:rPr>
                <w:rFonts w:ascii="Arial" w:hAnsi="Arial" w:eastAsia="Arial" w:cs="Arial"/>
              </w:rPr>
              <w:t>HJ</w:t>
            </w:r>
            <w:r>
              <w:rPr>
                <w:rFonts w:ascii="Arial" w:hAnsi="Arial" w:eastAsia="Arial" w:cs="Arial"/>
                <w:spacing w:val="7"/>
              </w:rPr>
              <w:t>694-2014</w:t>
            </w:r>
          </w:p>
        </w:tc>
        <w:tc>
          <w:tcPr>
            <w:tcW w:w="1907" w:type="dxa"/>
            <w:noWrap w:val="0"/>
            <w:vAlign w:val="top"/>
          </w:tcPr>
          <w:p>
            <w:pPr>
              <w:pStyle w:val="8"/>
              <w:spacing w:before="162" w:line="360" w:lineRule="auto"/>
              <w:ind w:left="336" w:right="390" w:hanging="93"/>
              <w:jc w:val="both"/>
              <w:rPr>
                <w:rFonts w:ascii="Arial" w:hAnsi="Arial" w:eastAsia="Arial" w:cs="Arial"/>
              </w:rPr>
            </w:pPr>
            <w:r>
              <w:rPr>
                <w:spacing w:val="8"/>
              </w:rPr>
              <w:t>原子荧光光度</w:t>
            </w:r>
            <w:r>
              <w:rPr>
                <w:spacing w:val="2"/>
              </w:rPr>
              <w:t xml:space="preserve"> </w:t>
            </w:r>
            <w:r>
              <w:rPr>
                <w:spacing w:val="6"/>
              </w:rPr>
              <w:t>计</w:t>
            </w:r>
            <w:r>
              <w:rPr>
                <w:spacing w:val="-40"/>
              </w:rPr>
              <w:t xml:space="preserve"> </w:t>
            </w:r>
            <w:r>
              <w:rPr>
                <w:rFonts w:ascii="Arial" w:hAnsi="Arial" w:eastAsia="Arial" w:cs="Arial"/>
                <w:spacing w:val="6"/>
              </w:rPr>
              <w:t>/</w:t>
            </w:r>
            <w:r>
              <w:rPr>
                <w:rFonts w:ascii="Arial" w:hAnsi="Arial" w:eastAsia="Arial" w:cs="Arial"/>
              </w:rPr>
              <w:t>PF</w:t>
            </w:r>
            <w:r>
              <w:rPr>
                <w:rFonts w:ascii="Arial" w:hAnsi="Arial" w:eastAsia="Arial" w:cs="Arial"/>
                <w:spacing w:val="6"/>
              </w:rPr>
              <w:t>32/</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005</w:t>
            </w:r>
          </w:p>
        </w:tc>
        <w:tc>
          <w:tcPr>
            <w:tcW w:w="1805" w:type="dxa"/>
            <w:noWrap w:val="0"/>
            <w:vAlign w:val="top"/>
          </w:tcPr>
          <w:p>
            <w:pPr>
              <w:spacing w:before="188" w:line="360" w:lineRule="auto"/>
              <w:ind w:left="391"/>
              <w:rPr>
                <w:rFonts w:ascii="Arial" w:hAnsi="Arial" w:eastAsia="Arial" w:cs="Arial"/>
                <w:sz w:val="20"/>
                <w:szCs w:val="20"/>
              </w:rPr>
            </w:pPr>
            <w:r>
              <w:rPr>
                <w:rFonts w:ascii="Arial" w:hAnsi="Arial" w:eastAsia="Arial" w:cs="Arial"/>
                <w:spacing w:val="4"/>
                <w:position w:val="3"/>
                <w:sz w:val="20"/>
                <w:szCs w:val="20"/>
              </w:rPr>
              <w:t>0.0004</w:t>
            </w:r>
            <w:r>
              <w:rPr>
                <w:rFonts w:ascii="Arial" w:hAnsi="Arial" w:eastAsia="Arial" w:cs="Arial"/>
                <w:position w:val="3"/>
                <w:sz w:val="20"/>
                <w:szCs w:val="20"/>
              </w:rPr>
              <w:t>mg</w:t>
            </w:r>
            <w:r>
              <w:rPr>
                <w:rFonts w:ascii="Arial" w:hAnsi="Arial" w:eastAsia="Arial" w:cs="Arial"/>
                <w:spacing w:val="4"/>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68" w:type="dxa"/>
            <w:noWrap w:val="0"/>
            <w:vAlign w:val="top"/>
          </w:tcPr>
          <w:p>
            <w:pPr>
              <w:spacing w:line="360" w:lineRule="auto"/>
              <w:rPr>
                <w:rFonts w:ascii="Arial"/>
                <w:sz w:val="21"/>
              </w:rPr>
            </w:pPr>
          </w:p>
          <w:p>
            <w:pPr>
              <w:spacing w:before="58" w:line="360" w:lineRule="auto"/>
              <w:ind w:left="328"/>
              <w:rPr>
                <w:rFonts w:ascii="Arial" w:hAnsi="Arial" w:eastAsia="Arial" w:cs="Arial"/>
                <w:sz w:val="20"/>
                <w:szCs w:val="20"/>
              </w:rPr>
            </w:pPr>
            <w:r>
              <w:rPr>
                <w:rFonts w:ascii="Arial" w:hAnsi="Arial" w:eastAsia="Arial" w:cs="Arial"/>
                <w:spacing w:val="-2"/>
                <w:sz w:val="20"/>
                <w:szCs w:val="20"/>
              </w:rPr>
              <w:t>31</w:t>
            </w:r>
          </w:p>
        </w:tc>
        <w:tc>
          <w:tcPr>
            <w:tcW w:w="1657" w:type="dxa"/>
            <w:noWrap w:val="0"/>
            <w:vAlign w:val="top"/>
          </w:tcPr>
          <w:p>
            <w:pPr>
              <w:spacing w:line="360" w:lineRule="auto"/>
              <w:rPr>
                <w:rFonts w:ascii="Arial"/>
                <w:sz w:val="21"/>
              </w:rPr>
            </w:pPr>
          </w:p>
          <w:p>
            <w:pPr>
              <w:pStyle w:val="8"/>
              <w:spacing w:before="65" w:line="360" w:lineRule="auto"/>
              <w:ind w:left="717"/>
            </w:pPr>
            <w:r>
              <w:rPr>
                <w:spacing w:val="2"/>
              </w:rPr>
              <w:t>镉</w:t>
            </w:r>
          </w:p>
        </w:tc>
        <w:tc>
          <w:tcPr>
            <w:tcW w:w="3005" w:type="dxa"/>
            <w:noWrap w:val="0"/>
            <w:vAlign w:val="top"/>
          </w:tcPr>
          <w:p>
            <w:pPr>
              <w:pStyle w:val="8"/>
              <w:spacing w:before="57" w:line="360" w:lineRule="auto"/>
              <w:ind w:left="243"/>
            </w:pPr>
            <w:r>
              <w:rPr>
                <w:spacing w:val="9"/>
              </w:rPr>
              <w:t>水质铜、锌、铅、镉的测定</w:t>
            </w:r>
          </w:p>
          <w:p>
            <w:pPr>
              <w:pStyle w:val="8"/>
              <w:spacing w:before="29" w:line="360" w:lineRule="auto"/>
              <w:ind w:left="557"/>
            </w:pPr>
            <w:r>
              <w:rPr>
                <w:spacing w:val="8"/>
              </w:rPr>
              <w:t>原子吸收分光光度法</w:t>
            </w:r>
          </w:p>
          <w:p>
            <w:pPr>
              <w:spacing w:before="18" w:line="360" w:lineRule="auto"/>
              <w:ind w:left="975"/>
              <w:rPr>
                <w:rFonts w:ascii="Arial" w:hAnsi="Arial" w:eastAsia="Arial" w:cs="Arial"/>
                <w:sz w:val="20"/>
                <w:szCs w:val="20"/>
              </w:rPr>
            </w:pPr>
            <w:r>
              <w:rPr>
                <w:rFonts w:ascii="Arial" w:hAnsi="Arial" w:eastAsia="Arial" w:cs="Arial"/>
                <w:sz w:val="20"/>
                <w:szCs w:val="20"/>
              </w:rPr>
              <w:t>GB</w:t>
            </w:r>
            <w:r>
              <w:rPr>
                <w:rFonts w:ascii="Arial" w:hAnsi="Arial" w:eastAsia="Arial" w:cs="Arial"/>
                <w:spacing w:val="28"/>
                <w:w w:val="101"/>
                <w:sz w:val="20"/>
                <w:szCs w:val="20"/>
              </w:rPr>
              <w:t xml:space="preserve"> </w:t>
            </w:r>
            <w:r>
              <w:rPr>
                <w:rFonts w:ascii="Arial" w:hAnsi="Arial" w:eastAsia="Arial" w:cs="Arial"/>
                <w:spacing w:val="1"/>
                <w:sz w:val="20"/>
                <w:szCs w:val="20"/>
              </w:rPr>
              <w:t>7475-87</w:t>
            </w:r>
          </w:p>
        </w:tc>
        <w:tc>
          <w:tcPr>
            <w:tcW w:w="1907" w:type="dxa"/>
            <w:noWrap w:val="0"/>
            <w:vAlign w:val="top"/>
          </w:tcPr>
          <w:p>
            <w:pPr>
              <w:pStyle w:val="8"/>
              <w:spacing w:before="67" w:line="360" w:lineRule="auto"/>
              <w:ind w:left="132"/>
            </w:pPr>
            <w:r>
              <w:rPr>
                <w:spacing w:val="8"/>
              </w:rPr>
              <w:t>原子吸收分光光度</w:t>
            </w:r>
          </w:p>
          <w:p>
            <w:pPr>
              <w:pStyle w:val="8"/>
              <w:spacing w:before="10" w:line="360" w:lineRule="auto"/>
              <w:ind w:left="178"/>
              <w:rPr>
                <w:rFonts w:ascii="Arial" w:hAnsi="Arial" w:eastAsia="Arial" w:cs="Arial"/>
              </w:rPr>
            </w:pPr>
            <w:r>
              <w:rPr>
                <w:spacing w:val="8"/>
                <w:position w:val="2"/>
              </w:rPr>
              <w:t>计</w:t>
            </w:r>
            <w:r>
              <w:rPr>
                <w:rFonts w:ascii="Arial" w:hAnsi="Arial" w:eastAsia="Arial" w:cs="Arial"/>
                <w:spacing w:val="8"/>
                <w:position w:val="2"/>
              </w:rPr>
              <w:t>/</w:t>
            </w:r>
            <w:r>
              <w:rPr>
                <w:rFonts w:ascii="Arial" w:hAnsi="Arial" w:eastAsia="Arial" w:cs="Arial"/>
                <w:position w:val="2"/>
              </w:rPr>
              <w:t>TAS</w:t>
            </w:r>
            <w:r>
              <w:rPr>
                <w:rFonts w:ascii="Arial" w:hAnsi="Arial" w:eastAsia="Arial" w:cs="Arial"/>
                <w:spacing w:val="8"/>
                <w:position w:val="2"/>
              </w:rPr>
              <w:t>-990F/</w:t>
            </w:r>
            <w:r>
              <w:rPr>
                <w:rFonts w:ascii="Arial" w:hAnsi="Arial" w:eastAsia="Arial" w:cs="Arial"/>
                <w:position w:val="2"/>
              </w:rPr>
              <w:t>ZJ</w:t>
            </w:r>
            <w:r>
              <w:rPr>
                <w:rFonts w:ascii="Arial" w:hAnsi="Arial" w:eastAsia="Arial" w:cs="Arial"/>
                <w:spacing w:val="8"/>
                <w:position w:val="2"/>
              </w:rPr>
              <w:t>-</w:t>
            </w:r>
          </w:p>
          <w:p>
            <w:pPr>
              <w:spacing w:before="10" w:line="360" w:lineRule="auto"/>
              <w:ind w:left="807"/>
              <w:rPr>
                <w:rFonts w:ascii="Arial" w:hAnsi="Arial" w:eastAsia="Arial" w:cs="Arial"/>
                <w:sz w:val="20"/>
                <w:szCs w:val="20"/>
              </w:rPr>
            </w:pPr>
            <w:r>
              <w:rPr>
                <w:rFonts w:ascii="Arial" w:hAnsi="Arial" w:eastAsia="Arial" w:cs="Arial"/>
                <w:sz w:val="20"/>
                <w:szCs w:val="20"/>
              </w:rPr>
              <w:t>004</w:t>
            </w:r>
          </w:p>
        </w:tc>
        <w:tc>
          <w:tcPr>
            <w:tcW w:w="1805" w:type="dxa"/>
            <w:noWrap w:val="0"/>
            <w:vAlign w:val="top"/>
          </w:tcPr>
          <w:p>
            <w:pPr>
              <w:spacing w:line="360" w:lineRule="auto"/>
              <w:rPr>
                <w:rFonts w:ascii="Arial"/>
                <w:sz w:val="21"/>
              </w:rPr>
            </w:pPr>
          </w:p>
          <w:p>
            <w:pPr>
              <w:spacing w:before="57" w:line="360" w:lineRule="auto"/>
              <w:ind w:left="441"/>
              <w:rPr>
                <w:rFonts w:ascii="Arial" w:hAnsi="Arial" w:eastAsia="Arial" w:cs="Arial"/>
                <w:sz w:val="20"/>
                <w:szCs w:val="20"/>
              </w:rPr>
            </w:pPr>
            <w:r>
              <w:rPr>
                <w:rFonts w:ascii="Arial" w:hAnsi="Arial" w:eastAsia="Arial" w:cs="Arial"/>
                <w:spacing w:val="3"/>
                <w:position w:val="3"/>
                <w:sz w:val="20"/>
                <w:szCs w:val="20"/>
              </w:rPr>
              <w:t>0.001</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68" w:type="dxa"/>
            <w:noWrap w:val="0"/>
            <w:vAlign w:val="top"/>
          </w:tcPr>
          <w:p>
            <w:pPr>
              <w:spacing w:before="287" w:line="360" w:lineRule="auto"/>
              <w:ind w:left="328"/>
              <w:rPr>
                <w:rFonts w:ascii="Arial" w:hAnsi="Arial" w:eastAsia="Arial" w:cs="Arial"/>
                <w:sz w:val="20"/>
                <w:szCs w:val="20"/>
              </w:rPr>
            </w:pPr>
            <w:r>
              <w:rPr>
                <w:rFonts w:ascii="Arial" w:hAnsi="Arial" w:eastAsia="Arial" w:cs="Arial"/>
                <w:spacing w:val="-2"/>
                <w:sz w:val="20"/>
                <w:szCs w:val="20"/>
              </w:rPr>
              <w:t>32</w:t>
            </w:r>
          </w:p>
        </w:tc>
        <w:tc>
          <w:tcPr>
            <w:tcW w:w="1657" w:type="dxa"/>
            <w:noWrap w:val="0"/>
            <w:vAlign w:val="top"/>
          </w:tcPr>
          <w:p>
            <w:pPr>
              <w:pStyle w:val="8"/>
              <w:spacing w:before="208" w:line="360" w:lineRule="auto"/>
              <w:ind w:left="409"/>
              <w:rPr>
                <w:rFonts w:ascii="Arial" w:hAnsi="Arial" w:eastAsia="Arial" w:cs="Arial"/>
              </w:rPr>
            </w:pPr>
            <w:r>
              <w:rPr>
                <w:spacing w:val="12"/>
                <w:position w:val="2"/>
              </w:rPr>
              <w:t>铬</w:t>
            </w:r>
            <w:r>
              <w:rPr>
                <w:rFonts w:ascii="Arial" w:hAnsi="Arial" w:eastAsia="Arial" w:cs="Arial"/>
                <w:spacing w:val="12"/>
                <w:position w:val="2"/>
              </w:rPr>
              <w:t>(</w:t>
            </w:r>
            <w:r>
              <w:rPr>
                <w:spacing w:val="12"/>
                <w:position w:val="2"/>
              </w:rPr>
              <w:t>六价</w:t>
            </w:r>
            <w:r>
              <w:rPr>
                <w:rFonts w:ascii="Arial" w:hAnsi="Arial" w:eastAsia="Arial" w:cs="Arial"/>
                <w:spacing w:val="12"/>
                <w:position w:val="2"/>
              </w:rPr>
              <w:t>)</w:t>
            </w:r>
          </w:p>
        </w:tc>
        <w:tc>
          <w:tcPr>
            <w:tcW w:w="3005" w:type="dxa"/>
            <w:noWrap w:val="0"/>
            <w:vAlign w:val="top"/>
          </w:tcPr>
          <w:p>
            <w:pPr>
              <w:pStyle w:val="8"/>
              <w:spacing w:before="146" w:line="360" w:lineRule="auto"/>
              <w:ind w:left="243" w:right="259"/>
              <w:rPr>
                <w:rFonts w:ascii="Arial" w:hAnsi="Arial" w:eastAsia="Arial" w:cs="Arial"/>
              </w:rPr>
            </w:pPr>
            <w:r>
              <w:rPr>
                <w:spacing w:val="8"/>
              </w:rPr>
              <w:t>水质六价铬的测定二苯碳酰</w:t>
            </w:r>
            <w:r>
              <w:t xml:space="preserve"> </w:t>
            </w:r>
            <w:r>
              <w:rPr>
                <w:spacing w:val="7"/>
              </w:rPr>
              <w:t>二肼分光光度</w:t>
            </w:r>
            <w:r>
              <w:rPr>
                <w:rFonts w:ascii="Arial" w:hAnsi="Arial" w:eastAsia="Arial" w:cs="Arial"/>
              </w:rPr>
              <w:t>GB</w:t>
            </w:r>
            <w:r>
              <w:rPr>
                <w:rFonts w:ascii="Arial" w:hAnsi="Arial" w:eastAsia="Arial" w:cs="Arial"/>
                <w:spacing w:val="7"/>
              </w:rPr>
              <w:t xml:space="preserve"> 7467-</w:t>
            </w:r>
          </w:p>
        </w:tc>
        <w:tc>
          <w:tcPr>
            <w:tcW w:w="1907" w:type="dxa"/>
            <w:noWrap w:val="0"/>
            <w:vAlign w:val="top"/>
          </w:tcPr>
          <w:p>
            <w:pPr>
              <w:pStyle w:val="8"/>
              <w:spacing w:before="119" w:line="360" w:lineRule="auto"/>
              <w:ind w:left="497" w:right="233" w:hanging="317"/>
              <w:rPr>
                <w:rFonts w:ascii="Arial" w:hAnsi="Arial" w:eastAsia="Arial" w:cs="Arial"/>
              </w:rPr>
            </w:pPr>
            <w:r>
              <w:rPr>
                <w:spacing w:val="7"/>
              </w:rPr>
              <w:t>分光光度计</w:t>
            </w:r>
            <w:r>
              <w:rPr>
                <w:rFonts w:ascii="Arial" w:hAnsi="Arial" w:eastAsia="Arial" w:cs="Arial"/>
                <w:spacing w:val="7"/>
              </w:rPr>
              <w:t>/T6</w:t>
            </w:r>
            <w:r>
              <w:rPr>
                <w:rFonts w:ascii="Arial" w:hAnsi="Arial" w:eastAsia="Arial" w:cs="Arial"/>
              </w:rPr>
              <w:t xml:space="preserve">   </w:t>
            </w:r>
            <w:r>
              <w:rPr>
                <w:spacing w:val="2"/>
              </w:rPr>
              <w:t>新</w:t>
            </w:r>
            <w:r>
              <w:rPr>
                <w:spacing w:val="-23"/>
              </w:rPr>
              <w:t xml:space="preserve"> </w:t>
            </w:r>
            <w:r>
              <w:rPr>
                <w:spacing w:val="2"/>
              </w:rPr>
              <w:t>悦</w:t>
            </w:r>
            <w:r>
              <w:rPr>
                <w:rFonts w:ascii="Arial" w:hAnsi="Arial" w:eastAsia="Arial" w:cs="Arial"/>
                <w:spacing w:val="2"/>
              </w:rPr>
              <w:t>/</w:t>
            </w:r>
            <w:r>
              <w:rPr>
                <w:rFonts w:ascii="Arial" w:hAnsi="Arial" w:eastAsia="Arial" w:cs="Arial"/>
              </w:rPr>
              <w:t>ZJ</w:t>
            </w:r>
            <w:r>
              <w:rPr>
                <w:rFonts w:ascii="Arial" w:hAnsi="Arial" w:eastAsia="Arial" w:cs="Arial"/>
                <w:spacing w:val="2"/>
              </w:rPr>
              <w:t>-002</w:t>
            </w:r>
          </w:p>
        </w:tc>
        <w:tc>
          <w:tcPr>
            <w:tcW w:w="1805" w:type="dxa"/>
            <w:noWrap w:val="0"/>
            <w:vAlign w:val="top"/>
          </w:tcPr>
          <w:p>
            <w:pPr>
              <w:spacing w:before="186" w:line="360" w:lineRule="auto"/>
              <w:ind w:left="441"/>
              <w:rPr>
                <w:rFonts w:ascii="Arial" w:hAnsi="Arial" w:eastAsia="Arial" w:cs="Arial"/>
                <w:sz w:val="20"/>
                <w:szCs w:val="20"/>
              </w:rPr>
            </w:pPr>
            <w:r>
              <w:rPr>
                <w:rFonts w:ascii="Arial" w:hAnsi="Arial" w:eastAsia="Arial" w:cs="Arial"/>
                <w:spacing w:val="3"/>
                <w:position w:val="3"/>
                <w:sz w:val="20"/>
                <w:szCs w:val="20"/>
              </w:rPr>
              <w:t>0.004</w:t>
            </w:r>
            <w:r>
              <w:rPr>
                <w:rFonts w:ascii="Arial" w:hAnsi="Arial" w:eastAsia="Arial" w:cs="Arial"/>
                <w:position w:val="3"/>
                <w:sz w:val="20"/>
                <w:szCs w:val="20"/>
              </w:rPr>
              <w:t>mg</w:t>
            </w:r>
            <w:r>
              <w:rPr>
                <w:rFonts w:ascii="Arial" w:hAnsi="Arial" w:eastAsia="Arial" w:cs="Arial"/>
                <w:spacing w:val="3"/>
                <w:position w:val="3"/>
                <w:sz w:val="20"/>
                <w:szCs w:val="20"/>
              </w:rPr>
              <w:t>/L</w:t>
            </w:r>
          </w:p>
        </w:tc>
      </w:tr>
    </w:tbl>
    <w:p>
      <w:pPr>
        <w:pStyle w:val="2"/>
        <w:spacing w:line="360" w:lineRule="auto"/>
      </w:pPr>
    </w:p>
    <w:p>
      <w:pPr>
        <w:spacing w:line="360" w:lineRule="auto"/>
        <w:sectPr>
          <w:footerReference r:id="rId19" w:type="default"/>
          <w:pgSz w:w="11906" w:h="16840"/>
          <w:pgMar w:top="1431" w:right="1329" w:bottom="1139" w:left="1329" w:header="0" w:footer="969" w:gutter="0"/>
          <w:pgNumType w:fmt="decimal"/>
          <w:cols w:space="720" w:num="1"/>
        </w:sectPr>
      </w:pPr>
    </w:p>
    <w:p>
      <w:pPr>
        <w:spacing w:line="360" w:lineRule="auto"/>
        <w:rPr>
          <w:rFonts w:ascii="Arial"/>
          <w:sz w:val="2"/>
        </w:rPr>
      </w:pPr>
    </w:p>
    <w:tbl>
      <w:tblPr>
        <w:tblStyle w:val="7"/>
        <w:tblW w:w="9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1657"/>
        <w:gridCol w:w="3005"/>
        <w:gridCol w:w="1907"/>
        <w:gridCol w:w="1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868" w:type="dxa"/>
            <w:noWrap w:val="0"/>
            <w:vAlign w:val="top"/>
          </w:tcPr>
          <w:p>
            <w:pPr>
              <w:spacing w:line="360" w:lineRule="auto"/>
              <w:rPr>
                <w:rFonts w:ascii="Arial"/>
                <w:sz w:val="21"/>
              </w:rPr>
            </w:pPr>
          </w:p>
        </w:tc>
        <w:tc>
          <w:tcPr>
            <w:tcW w:w="1657" w:type="dxa"/>
            <w:noWrap w:val="0"/>
            <w:vAlign w:val="top"/>
          </w:tcPr>
          <w:p>
            <w:pPr>
              <w:spacing w:line="360" w:lineRule="auto"/>
              <w:rPr>
                <w:rFonts w:ascii="Arial"/>
                <w:sz w:val="21"/>
              </w:rPr>
            </w:pPr>
          </w:p>
        </w:tc>
        <w:tc>
          <w:tcPr>
            <w:tcW w:w="3005" w:type="dxa"/>
            <w:noWrap w:val="0"/>
            <w:vAlign w:val="top"/>
          </w:tcPr>
          <w:p>
            <w:pPr>
              <w:spacing w:before="40" w:line="360" w:lineRule="auto"/>
              <w:ind w:left="255"/>
              <w:rPr>
                <w:rFonts w:ascii="Arial" w:hAnsi="Arial" w:eastAsia="Arial" w:cs="Arial"/>
                <w:sz w:val="20"/>
                <w:szCs w:val="20"/>
              </w:rPr>
            </w:pPr>
            <w:r>
              <w:rPr>
                <w:rFonts w:ascii="Arial" w:hAnsi="Arial" w:eastAsia="Arial" w:cs="Arial"/>
                <w:spacing w:val="-1"/>
                <w:sz w:val="20"/>
                <w:szCs w:val="20"/>
              </w:rPr>
              <w:t>1987</w:t>
            </w:r>
          </w:p>
        </w:tc>
        <w:tc>
          <w:tcPr>
            <w:tcW w:w="1907" w:type="dxa"/>
            <w:noWrap w:val="0"/>
            <w:vAlign w:val="top"/>
          </w:tcPr>
          <w:p>
            <w:pPr>
              <w:spacing w:line="360" w:lineRule="auto"/>
              <w:rPr>
                <w:rFonts w:ascii="Arial"/>
                <w:sz w:val="21"/>
              </w:rPr>
            </w:pPr>
          </w:p>
        </w:tc>
        <w:tc>
          <w:tcPr>
            <w:tcW w:w="1805" w:type="dxa"/>
            <w:noWrap w:val="0"/>
            <w:vAlign w:val="top"/>
          </w:tcPr>
          <w:p>
            <w:pPr>
              <w:spacing w:line="36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68" w:type="dxa"/>
            <w:noWrap w:val="0"/>
            <w:vAlign w:val="top"/>
          </w:tcPr>
          <w:p>
            <w:pPr>
              <w:spacing w:line="360" w:lineRule="auto"/>
              <w:rPr>
                <w:rFonts w:ascii="Arial"/>
                <w:sz w:val="21"/>
              </w:rPr>
            </w:pPr>
          </w:p>
          <w:p>
            <w:pPr>
              <w:spacing w:before="57" w:line="360" w:lineRule="auto"/>
              <w:ind w:left="328"/>
              <w:rPr>
                <w:rFonts w:ascii="Arial" w:hAnsi="Arial" w:eastAsia="Arial" w:cs="Arial"/>
                <w:sz w:val="20"/>
                <w:szCs w:val="20"/>
              </w:rPr>
            </w:pPr>
            <w:r>
              <w:rPr>
                <w:rFonts w:ascii="Arial" w:hAnsi="Arial" w:eastAsia="Arial" w:cs="Arial"/>
                <w:spacing w:val="-2"/>
                <w:sz w:val="20"/>
                <w:szCs w:val="20"/>
              </w:rPr>
              <w:t>33</w:t>
            </w:r>
          </w:p>
        </w:tc>
        <w:tc>
          <w:tcPr>
            <w:tcW w:w="1657" w:type="dxa"/>
            <w:noWrap w:val="0"/>
            <w:vAlign w:val="top"/>
          </w:tcPr>
          <w:p>
            <w:pPr>
              <w:pStyle w:val="8"/>
              <w:spacing w:before="306" w:line="360" w:lineRule="auto"/>
              <w:ind w:left="719"/>
            </w:pPr>
            <w:r>
              <w:t>铅</w:t>
            </w:r>
          </w:p>
        </w:tc>
        <w:tc>
          <w:tcPr>
            <w:tcW w:w="3005" w:type="dxa"/>
            <w:noWrap w:val="0"/>
            <w:vAlign w:val="top"/>
          </w:tcPr>
          <w:p>
            <w:pPr>
              <w:pStyle w:val="8"/>
              <w:spacing w:before="66" w:line="360" w:lineRule="auto"/>
              <w:ind w:left="243"/>
            </w:pPr>
            <w:r>
              <w:rPr>
                <w:spacing w:val="9"/>
              </w:rPr>
              <w:t>水质铜、锌、铅、镉的测定</w:t>
            </w:r>
          </w:p>
          <w:p>
            <w:pPr>
              <w:pStyle w:val="8"/>
              <w:spacing w:before="19" w:line="360" w:lineRule="auto"/>
              <w:ind w:left="557"/>
            </w:pPr>
            <w:r>
              <w:rPr>
                <w:spacing w:val="8"/>
              </w:rPr>
              <w:t>原子吸收分光光度法</w:t>
            </w:r>
          </w:p>
          <w:p>
            <w:pPr>
              <w:spacing w:before="9" w:line="360" w:lineRule="auto"/>
              <w:ind w:left="975"/>
              <w:rPr>
                <w:rFonts w:ascii="Arial" w:hAnsi="Arial" w:eastAsia="Arial" w:cs="Arial"/>
                <w:sz w:val="20"/>
                <w:szCs w:val="20"/>
              </w:rPr>
            </w:pPr>
            <w:r>
              <w:rPr>
                <w:rFonts w:ascii="Arial" w:hAnsi="Arial" w:eastAsia="Arial" w:cs="Arial"/>
                <w:sz w:val="20"/>
                <w:szCs w:val="20"/>
              </w:rPr>
              <w:t>GB</w:t>
            </w:r>
            <w:r>
              <w:rPr>
                <w:rFonts w:ascii="Arial" w:hAnsi="Arial" w:eastAsia="Arial" w:cs="Arial"/>
                <w:spacing w:val="28"/>
                <w:w w:val="101"/>
                <w:sz w:val="20"/>
                <w:szCs w:val="20"/>
              </w:rPr>
              <w:t xml:space="preserve"> </w:t>
            </w:r>
            <w:r>
              <w:rPr>
                <w:rFonts w:ascii="Arial" w:hAnsi="Arial" w:eastAsia="Arial" w:cs="Arial"/>
                <w:spacing w:val="1"/>
                <w:sz w:val="20"/>
                <w:szCs w:val="20"/>
              </w:rPr>
              <w:t>7475-87</w:t>
            </w:r>
          </w:p>
        </w:tc>
        <w:tc>
          <w:tcPr>
            <w:tcW w:w="1907" w:type="dxa"/>
            <w:noWrap w:val="0"/>
            <w:vAlign w:val="top"/>
          </w:tcPr>
          <w:p>
            <w:pPr>
              <w:pStyle w:val="8"/>
              <w:spacing w:before="66" w:line="360" w:lineRule="auto"/>
              <w:ind w:left="132"/>
            </w:pPr>
            <w:r>
              <w:rPr>
                <w:spacing w:val="8"/>
              </w:rPr>
              <w:t>原子吸收分光光度</w:t>
            </w:r>
          </w:p>
          <w:p>
            <w:pPr>
              <w:pStyle w:val="8"/>
              <w:spacing w:line="360" w:lineRule="auto"/>
              <w:ind w:left="177"/>
              <w:rPr>
                <w:rFonts w:ascii="Arial" w:hAnsi="Arial" w:eastAsia="Arial" w:cs="Arial"/>
                <w:sz w:val="19"/>
                <w:szCs w:val="19"/>
              </w:rPr>
            </w:pPr>
            <w:r>
              <w:rPr>
                <w:spacing w:val="15"/>
                <w:position w:val="1"/>
                <w:sz w:val="19"/>
                <w:szCs w:val="19"/>
              </w:rPr>
              <w:t>计</w:t>
            </w:r>
            <w:r>
              <w:rPr>
                <w:rFonts w:ascii="Arial" w:hAnsi="Arial" w:eastAsia="Arial" w:cs="Arial"/>
                <w:spacing w:val="15"/>
                <w:position w:val="1"/>
                <w:sz w:val="19"/>
                <w:szCs w:val="19"/>
              </w:rPr>
              <w:t>/</w:t>
            </w:r>
            <w:r>
              <w:rPr>
                <w:rFonts w:ascii="Arial" w:hAnsi="Arial" w:eastAsia="Arial" w:cs="Arial"/>
                <w:position w:val="1"/>
                <w:sz w:val="19"/>
                <w:szCs w:val="19"/>
              </w:rPr>
              <w:t>TAS</w:t>
            </w:r>
            <w:r>
              <w:rPr>
                <w:rFonts w:ascii="Arial" w:hAnsi="Arial" w:eastAsia="Arial" w:cs="Arial"/>
                <w:spacing w:val="15"/>
                <w:position w:val="1"/>
                <w:sz w:val="19"/>
                <w:szCs w:val="19"/>
              </w:rPr>
              <w:t>-990F/</w:t>
            </w:r>
            <w:r>
              <w:rPr>
                <w:rFonts w:ascii="Arial" w:hAnsi="Arial" w:eastAsia="Arial" w:cs="Arial"/>
                <w:position w:val="1"/>
                <w:sz w:val="19"/>
                <w:szCs w:val="19"/>
              </w:rPr>
              <w:t>ZJ</w:t>
            </w:r>
            <w:r>
              <w:rPr>
                <w:rFonts w:ascii="Arial" w:hAnsi="Arial" w:eastAsia="Arial" w:cs="Arial"/>
                <w:spacing w:val="15"/>
                <w:position w:val="1"/>
                <w:sz w:val="19"/>
                <w:szCs w:val="19"/>
              </w:rPr>
              <w:t>-</w:t>
            </w:r>
          </w:p>
          <w:p>
            <w:pPr>
              <w:spacing w:before="23" w:line="360" w:lineRule="auto"/>
              <w:ind w:left="807"/>
              <w:rPr>
                <w:rFonts w:ascii="Arial" w:hAnsi="Arial" w:eastAsia="Arial" w:cs="Arial"/>
                <w:sz w:val="19"/>
                <w:szCs w:val="19"/>
              </w:rPr>
            </w:pPr>
            <w:r>
              <w:rPr>
                <w:rFonts w:ascii="Arial" w:hAnsi="Arial" w:eastAsia="Arial" w:cs="Arial"/>
                <w:spacing w:val="1"/>
                <w:sz w:val="19"/>
                <w:szCs w:val="19"/>
              </w:rPr>
              <w:t>004</w:t>
            </w:r>
          </w:p>
        </w:tc>
        <w:tc>
          <w:tcPr>
            <w:tcW w:w="1805" w:type="dxa"/>
            <w:noWrap w:val="0"/>
            <w:vAlign w:val="top"/>
          </w:tcPr>
          <w:p>
            <w:pPr>
              <w:spacing w:before="235" w:line="360" w:lineRule="auto"/>
              <w:ind w:left="491"/>
              <w:rPr>
                <w:rFonts w:ascii="Arial" w:hAnsi="Arial" w:eastAsia="Arial" w:cs="Arial"/>
                <w:sz w:val="20"/>
                <w:szCs w:val="20"/>
              </w:rPr>
            </w:pPr>
            <w:r>
              <w:rPr>
                <w:rFonts w:ascii="Arial" w:hAnsi="Arial" w:eastAsia="Arial" w:cs="Arial"/>
                <w:spacing w:val="3"/>
                <w:position w:val="3"/>
                <w:sz w:val="20"/>
                <w:szCs w:val="20"/>
              </w:rPr>
              <w:t>0.01</w:t>
            </w:r>
            <w:r>
              <w:rPr>
                <w:rFonts w:ascii="Arial" w:hAnsi="Arial" w:eastAsia="Arial" w:cs="Arial"/>
                <w:position w:val="3"/>
                <w:sz w:val="20"/>
                <w:szCs w:val="20"/>
              </w:rPr>
              <w:t>mg</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68" w:type="dxa"/>
            <w:noWrap w:val="0"/>
            <w:vAlign w:val="top"/>
          </w:tcPr>
          <w:p>
            <w:pPr>
              <w:spacing w:line="360" w:lineRule="auto"/>
              <w:rPr>
                <w:rFonts w:ascii="Arial"/>
                <w:sz w:val="21"/>
              </w:rPr>
            </w:pPr>
          </w:p>
          <w:p>
            <w:pPr>
              <w:spacing w:before="58" w:line="360" w:lineRule="auto"/>
              <w:ind w:left="328"/>
              <w:rPr>
                <w:rFonts w:ascii="Arial" w:hAnsi="Arial" w:eastAsia="Arial" w:cs="Arial"/>
                <w:sz w:val="20"/>
                <w:szCs w:val="20"/>
              </w:rPr>
            </w:pPr>
            <w:r>
              <w:rPr>
                <w:rFonts w:ascii="Arial" w:hAnsi="Arial" w:eastAsia="Arial" w:cs="Arial"/>
                <w:spacing w:val="-2"/>
                <w:sz w:val="20"/>
                <w:szCs w:val="20"/>
              </w:rPr>
              <w:t>34</w:t>
            </w:r>
          </w:p>
        </w:tc>
        <w:tc>
          <w:tcPr>
            <w:tcW w:w="1657" w:type="dxa"/>
            <w:noWrap w:val="0"/>
            <w:vAlign w:val="top"/>
          </w:tcPr>
          <w:p>
            <w:pPr>
              <w:spacing w:line="360" w:lineRule="auto"/>
              <w:rPr>
                <w:rFonts w:ascii="Arial"/>
                <w:sz w:val="21"/>
              </w:rPr>
            </w:pPr>
          </w:p>
          <w:p>
            <w:pPr>
              <w:pStyle w:val="8"/>
              <w:spacing w:before="65" w:line="360" w:lineRule="auto"/>
              <w:ind w:left="409"/>
            </w:pPr>
            <w:r>
              <w:rPr>
                <w:spacing w:val="6"/>
              </w:rPr>
              <w:t>三氯甲烷</w:t>
            </w:r>
          </w:p>
        </w:tc>
        <w:tc>
          <w:tcPr>
            <w:tcW w:w="3005" w:type="dxa"/>
            <w:noWrap w:val="0"/>
            <w:vAlign w:val="top"/>
          </w:tcPr>
          <w:p>
            <w:pPr>
              <w:pStyle w:val="8"/>
              <w:spacing w:before="74" w:line="360" w:lineRule="auto"/>
              <w:ind w:left="243"/>
            </w:pPr>
            <w:r>
              <w:rPr>
                <w:spacing w:val="9"/>
              </w:rPr>
              <w:t>水质挥发性有机物的测定吹</w:t>
            </w:r>
          </w:p>
          <w:p>
            <w:pPr>
              <w:pStyle w:val="8"/>
              <w:spacing w:line="360" w:lineRule="auto"/>
              <w:ind w:left="603"/>
            </w:pPr>
            <w:r>
              <w:rPr>
                <w:spacing w:val="9"/>
                <w:position w:val="1"/>
              </w:rPr>
              <w:t>扫捕集</w:t>
            </w:r>
            <w:r>
              <w:rPr>
                <w:rFonts w:ascii="Arial" w:hAnsi="Arial" w:eastAsia="Arial" w:cs="Arial"/>
                <w:spacing w:val="9"/>
                <w:position w:val="1"/>
              </w:rPr>
              <w:t>/</w:t>
            </w:r>
            <w:r>
              <w:rPr>
                <w:spacing w:val="9"/>
                <w:position w:val="1"/>
              </w:rPr>
              <w:t>气相色谱法</w:t>
            </w:r>
          </w:p>
          <w:p>
            <w:pPr>
              <w:spacing w:line="360" w:lineRule="auto"/>
              <w:ind w:left="981"/>
              <w:rPr>
                <w:rFonts w:ascii="Arial" w:hAnsi="Arial" w:eastAsia="Arial" w:cs="Arial"/>
                <w:sz w:val="20"/>
                <w:szCs w:val="20"/>
              </w:rPr>
            </w:pPr>
            <w:r>
              <w:rPr>
                <w:rFonts w:ascii="Arial" w:hAnsi="Arial" w:eastAsia="Arial" w:cs="Arial"/>
                <w:sz w:val="20"/>
                <w:szCs w:val="20"/>
              </w:rPr>
              <w:t>HJ</w:t>
            </w:r>
            <w:r>
              <w:rPr>
                <w:rFonts w:ascii="Arial" w:hAnsi="Arial" w:eastAsia="Arial" w:cs="Arial"/>
                <w:spacing w:val="3"/>
                <w:sz w:val="20"/>
                <w:szCs w:val="20"/>
              </w:rPr>
              <w:t>686-2014</w:t>
            </w:r>
          </w:p>
        </w:tc>
        <w:tc>
          <w:tcPr>
            <w:tcW w:w="1907" w:type="dxa"/>
            <w:noWrap w:val="0"/>
            <w:vAlign w:val="top"/>
          </w:tcPr>
          <w:p>
            <w:pPr>
              <w:pStyle w:val="8"/>
              <w:spacing w:before="200" w:line="360" w:lineRule="auto"/>
              <w:ind w:left="447" w:right="289" w:hanging="156"/>
              <w:rPr>
                <w:rFonts w:ascii="Arial" w:hAnsi="Arial" w:eastAsia="Arial" w:cs="Arial"/>
              </w:rPr>
            </w:pPr>
            <w:r>
              <w:rPr>
                <w:rFonts w:ascii="Arial" w:hAnsi="Arial" w:eastAsia="Arial" w:cs="Arial"/>
              </w:rPr>
              <w:t>GC</w:t>
            </w:r>
            <w:r>
              <w:rPr>
                <w:rFonts w:ascii="Arial" w:hAnsi="Arial" w:eastAsia="Arial" w:cs="Arial"/>
                <w:spacing w:val="6"/>
              </w:rPr>
              <w:t>7820A</w:t>
            </w:r>
            <w:r>
              <w:rPr>
                <w:spacing w:val="6"/>
              </w:rPr>
              <w:t>气相</w:t>
            </w:r>
            <w:r>
              <w:t xml:space="preserve"> </w:t>
            </w:r>
            <w:r>
              <w:rPr>
                <w:spacing w:val="6"/>
              </w:rPr>
              <w:t>色</w:t>
            </w:r>
            <w:r>
              <w:rPr>
                <w:spacing w:val="-33"/>
              </w:rPr>
              <w:t xml:space="preserve"> </w:t>
            </w:r>
            <w:r>
              <w:rPr>
                <w:spacing w:val="6"/>
              </w:rPr>
              <w:t>谱仪</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018</w:t>
            </w:r>
          </w:p>
        </w:tc>
        <w:tc>
          <w:tcPr>
            <w:tcW w:w="1805" w:type="dxa"/>
            <w:noWrap w:val="0"/>
            <w:vAlign w:val="top"/>
          </w:tcPr>
          <w:p>
            <w:pPr>
              <w:spacing w:before="245" w:line="360" w:lineRule="auto"/>
              <w:ind w:left="491"/>
              <w:rPr>
                <w:rFonts w:ascii="Arial" w:hAnsi="Arial" w:eastAsia="Arial" w:cs="Arial"/>
                <w:sz w:val="20"/>
                <w:szCs w:val="20"/>
              </w:rPr>
            </w:pPr>
            <w:r>
              <w:rPr>
                <w:rFonts w:ascii="Arial" w:hAnsi="Arial" w:eastAsia="Arial" w:cs="Arial"/>
                <w:spacing w:val="-2"/>
                <w:position w:val="3"/>
                <w:sz w:val="20"/>
                <w:szCs w:val="20"/>
              </w:rPr>
              <w:t>0.</w:t>
            </w:r>
            <w:r>
              <w:rPr>
                <w:rFonts w:ascii="Arial" w:hAnsi="Arial" w:eastAsia="Arial" w:cs="Arial"/>
                <w:spacing w:val="-31"/>
                <w:position w:val="3"/>
                <w:sz w:val="20"/>
                <w:szCs w:val="20"/>
              </w:rPr>
              <w:t xml:space="preserve"> </w:t>
            </w:r>
            <w:r>
              <w:rPr>
                <w:rFonts w:ascii="Arial" w:hAnsi="Arial" w:eastAsia="Arial" w:cs="Arial"/>
                <w:spacing w:val="-2"/>
                <w:position w:val="3"/>
                <w:sz w:val="20"/>
                <w:szCs w:val="20"/>
              </w:rPr>
              <w:t>1μg/L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68" w:type="dxa"/>
            <w:noWrap w:val="0"/>
            <w:vAlign w:val="top"/>
          </w:tcPr>
          <w:p>
            <w:pPr>
              <w:spacing w:line="360" w:lineRule="auto"/>
              <w:rPr>
                <w:rFonts w:ascii="Arial"/>
                <w:sz w:val="21"/>
              </w:rPr>
            </w:pPr>
          </w:p>
          <w:p>
            <w:pPr>
              <w:spacing w:before="57" w:line="360" w:lineRule="auto"/>
              <w:ind w:left="328"/>
              <w:rPr>
                <w:rFonts w:ascii="Arial" w:hAnsi="Arial" w:eastAsia="Arial" w:cs="Arial"/>
                <w:sz w:val="20"/>
                <w:szCs w:val="20"/>
              </w:rPr>
            </w:pPr>
            <w:r>
              <w:rPr>
                <w:rFonts w:ascii="Arial" w:hAnsi="Arial" w:eastAsia="Arial" w:cs="Arial"/>
                <w:spacing w:val="-2"/>
                <w:sz w:val="20"/>
                <w:szCs w:val="20"/>
              </w:rPr>
              <w:t>35</w:t>
            </w:r>
          </w:p>
        </w:tc>
        <w:tc>
          <w:tcPr>
            <w:tcW w:w="1657" w:type="dxa"/>
            <w:noWrap w:val="0"/>
            <w:vAlign w:val="top"/>
          </w:tcPr>
          <w:p>
            <w:pPr>
              <w:spacing w:line="360" w:lineRule="auto"/>
              <w:rPr>
                <w:rFonts w:ascii="Arial"/>
                <w:sz w:val="21"/>
              </w:rPr>
            </w:pPr>
          </w:p>
          <w:p>
            <w:pPr>
              <w:pStyle w:val="8"/>
              <w:spacing w:before="65" w:line="360" w:lineRule="auto"/>
              <w:ind w:left="429"/>
            </w:pPr>
            <w:r>
              <w:rPr>
                <w:spacing w:val="4"/>
              </w:rPr>
              <w:t>四氯化碳</w:t>
            </w:r>
          </w:p>
        </w:tc>
        <w:tc>
          <w:tcPr>
            <w:tcW w:w="3005" w:type="dxa"/>
            <w:noWrap w:val="0"/>
            <w:vAlign w:val="top"/>
          </w:tcPr>
          <w:p>
            <w:pPr>
              <w:pStyle w:val="8"/>
              <w:spacing w:before="65" w:line="360" w:lineRule="auto"/>
              <w:ind w:left="243"/>
            </w:pPr>
            <w:r>
              <w:rPr>
                <w:spacing w:val="9"/>
              </w:rPr>
              <w:t>水质挥发性有机物的测定吹</w:t>
            </w:r>
          </w:p>
          <w:p>
            <w:pPr>
              <w:pStyle w:val="8"/>
              <w:spacing w:line="360" w:lineRule="auto"/>
              <w:ind w:left="603"/>
            </w:pPr>
            <w:r>
              <w:rPr>
                <w:spacing w:val="9"/>
                <w:position w:val="1"/>
              </w:rPr>
              <w:t>扫捕集</w:t>
            </w:r>
            <w:r>
              <w:rPr>
                <w:rFonts w:ascii="Arial" w:hAnsi="Arial" w:eastAsia="Arial" w:cs="Arial"/>
                <w:spacing w:val="9"/>
                <w:position w:val="1"/>
              </w:rPr>
              <w:t>/</w:t>
            </w:r>
            <w:r>
              <w:rPr>
                <w:spacing w:val="9"/>
                <w:position w:val="1"/>
              </w:rPr>
              <w:t>气相色谱法</w:t>
            </w:r>
          </w:p>
          <w:p>
            <w:pPr>
              <w:spacing w:line="360" w:lineRule="auto"/>
              <w:ind w:left="931"/>
              <w:rPr>
                <w:rFonts w:ascii="Arial" w:hAnsi="Arial" w:eastAsia="Arial" w:cs="Arial"/>
                <w:sz w:val="20"/>
                <w:szCs w:val="20"/>
              </w:rPr>
            </w:pPr>
            <w:r>
              <w:rPr>
                <w:rFonts w:ascii="Arial" w:hAnsi="Arial" w:eastAsia="Arial" w:cs="Arial"/>
                <w:sz w:val="20"/>
                <w:szCs w:val="20"/>
              </w:rPr>
              <w:t>HJ</w:t>
            </w:r>
            <w:r>
              <w:rPr>
                <w:rFonts w:ascii="Arial" w:hAnsi="Arial" w:eastAsia="Arial" w:cs="Arial"/>
                <w:spacing w:val="27"/>
                <w:w w:val="101"/>
                <w:sz w:val="20"/>
                <w:szCs w:val="20"/>
              </w:rPr>
              <w:t xml:space="preserve"> </w:t>
            </w:r>
            <w:r>
              <w:rPr>
                <w:rFonts w:ascii="Arial" w:hAnsi="Arial" w:eastAsia="Arial" w:cs="Arial"/>
                <w:spacing w:val="1"/>
                <w:sz w:val="20"/>
                <w:szCs w:val="20"/>
              </w:rPr>
              <w:t>686-2014</w:t>
            </w:r>
          </w:p>
        </w:tc>
        <w:tc>
          <w:tcPr>
            <w:tcW w:w="1907" w:type="dxa"/>
            <w:noWrap w:val="0"/>
            <w:vAlign w:val="top"/>
          </w:tcPr>
          <w:p>
            <w:pPr>
              <w:pStyle w:val="8"/>
              <w:spacing w:before="194" w:line="360" w:lineRule="auto"/>
              <w:ind w:left="447" w:right="289" w:hanging="156"/>
              <w:rPr>
                <w:rFonts w:ascii="Arial" w:hAnsi="Arial" w:eastAsia="Arial" w:cs="Arial"/>
              </w:rPr>
            </w:pPr>
            <w:r>
              <w:rPr>
                <w:rFonts w:ascii="Arial" w:hAnsi="Arial" w:eastAsia="Arial" w:cs="Arial"/>
              </w:rPr>
              <w:t>GC</w:t>
            </w:r>
            <w:r>
              <w:rPr>
                <w:rFonts w:ascii="Arial" w:hAnsi="Arial" w:eastAsia="Arial" w:cs="Arial"/>
                <w:spacing w:val="6"/>
              </w:rPr>
              <w:t>7820A</w:t>
            </w:r>
            <w:r>
              <w:rPr>
                <w:spacing w:val="6"/>
              </w:rPr>
              <w:t>气相</w:t>
            </w:r>
            <w:r>
              <w:t xml:space="preserve"> </w:t>
            </w:r>
            <w:r>
              <w:rPr>
                <w:spacing w:val="6"/>
              </w:rPr>
              <w:t>色</w:t>
            </w:r>
            <w:r>
              <w:rPr>
                <w:spacing w:val="-33"/>
              </w:rPr>
              <w:t xml:space="preserve"> </w:t>
            </w:r>
            <w:r>
              <w:rPr>
                <w:spacing w:val="6"/>
              </w:rPr>
              <w:t>谱仪</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018</w:t>
            </w:r>
          </w:p>
        </w:tc>
        <w:tc>
          <w:tcPr>
            <w:tcW w:w="1805" w:type="dxa"/>
            <w:noWrap w:val="0"/>
            <w:vAlign w:val="top"/>
          </w:tcPr>
          <w:p>
            <w:pPr>
              <w:spacing w:before="246" w:line="360" w:lineRule="auto"/>
              <w:ind w:left="491"/>
              <w:rPr>
                <w:rFonts w:ascii="Arial" w:hAnsi="Arial" w:eastAsia="Arial" w:cs="Arial"/>
                <w:sz w:val="20"/>
                <w:szCs w:val="20"/>
              </w:rPr>
            </w:pPr>
            <w:r>
              <w:rPr>
                <w:rFonts w:ascii="Arial" w:hAnsi="Arial" w:eastAsia="Arial" w:cs="Arial"/>
                <w:spacing w:val="-2"/>
                <w:position w:val="3"/>
                <w:sz w:val="20"/>
                <w:szCs w:val="20"/>
              </w:rPr>
              <w:t>0.</w:t>
            </w:r>
            <w:r>
              <w:rPr>
                <w:rFonts w:ascii="Arial" w:hAnsi="Arial" w:eastAsia="Arial" w:cs="Arial"/>
                <w:spacing w:val="-31"/>
                <w:position w:val="3"/>
                <w:sz w:val="20"/>
                <w:szCs w:val="20"/>
              </w:rPr>
              <w:t xml:space="preserve"> </w:t>
            </w:r>
            <w:r>
              <w:rPr>
                <w:rFonts w:ascii="Arial" w:hAnsi="Arial" w:eastAsia="Arial" w:cs="Arial"/>
                <w:spacing w:val="-2"/>
                <w:position w:val="3"/>
                <w:sz w:val="20"/>
                <w:szCs w:val="20"/>
              </w:rPr>
              <w:t>1μg/L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68" w:type="dxa"/>
            <w:noWrap w:val="0"/>
            <w:vAlign w:val="top"/>
          </w:tcPr>
          <w:p>
            <w:pPr>
              <w:spacing w:line="360" w:lineRule="auto"/>
              <w:rPr>
                <w:rFonts w:ascii="Arial"/>
                <w:sz w:val="21"/>
              </w:rPr>
            </w:pPr>
          </w:p>
          <w:p>
            <w:pPr>
              <w:spacing w:before="58" w:line="360" w:lineRule="auto"/>
              <w:ind w:left="328"/>
              <w:rPr>
                <w:rFonts w:ascii="Arial" w:hAnsi="Arial" w:eastAsia="Arial" w:cs="Arial"/>
                <w:sz w:val="20"/>
                <w:szCs w:val="20"/>
              </w:rPr>
            </w:pPr>
            <w:r>
              <w:rPr>
                <w:rFonts w:ascii="Arial" w:hAnsi="Arial" w:eastAsia="Arial" w:cs="Arial"/>
                <w:spacing w:val="-2"/>
                <w:sz w:val="20"/>
                <w:szCs w:val="20"/>
              </w:rPr>
              <w:t>36</w:t>
            </w:r>
          </w:p>
        </w:tc>
        <w:tc>
          <w:tcPr>
            <w:tcW w:w="1657" w:type="dxa"/>
            <w:noWrap w:val="0"/>
            <w:vAlign w:val="top"/>
          </w:tcPr>
          <w:p>
            <w:pPr>
              <w:spacing w:line="360" w:lineRule="auto"/>
              <w:rPr>
                <w:rFonts w:ascii="Arial"/>
                <w:sz w:val="21"/>
              </w:rPr>
            </w:pPr>
          </w:p>
          <w:p>
            <w:pPr>
              <w:pStyle w:val="8"/>
              <w:spacing w:before="65" w:line="360" w:lineRule="auto"/>
              <w:ind w:left="722"/>
            </w:pPr>
            <w:r>
              <w:t>苯</w:t>
            </w:r>
          </w:p>
        </w:tc>
        <w:tc>
          <w:tcPr>
            <w:tcW w:w="3005" w:type="dxa"/>
            <w:noWrap w:val="0"/>
            <w:vAlign w:val="top"/>
          </w:tcPr>
          <w:p>
            <w:pPr>
              <w:pStyle w:val="8"/>
              <w:spacing w:before="78" w:line="360" w:lineRule="auto"/>
              <w:ind w:left="243"/>
            </w:pPr>
            <w:r>
              <w:rPr>
                <w:spacing w:val="9"/>
              </w:rPr>
              <w:t>水质挥发性有机物的测定吹</w:t>
            </w:r>
          </w:p>
          <w:p>
            <w:pPr>
              <w:pStyle w:val="8"/>
              <w:spacing w:line="360" w:lineRule="auto"/>
              <w:ind w:left="603"/>
            </w:pPr>
            <w:r>
              <w:rPr>
                <w:spacing w:val="9"/>
                <w:position w:val="1"/>
              </w:rPr>
              <w:t>扫捕集</w:t>
            </w:r>
            <w:r>
              <w:rPr>
                <w:rFonts w:ascii="Arial" w:hAnsi="Arial" w:eastAsia="Arial" w:cs="Arial"/>
                <w:spacing w:val="9"/>
                <w:position w:val="1"/>
              </w:rPr>
              <w:t>/</w:t>
            </w:r>
            <w:r>
              <w:rPr>
                <w:spacing w:val="9"/>
                <w:position w:val="1"/>
              </w:rPr>
              <w:t>气相色谱法</w:t>
            </w:r>
          </w:p>
          <w:p>
            <w:pPr>
              <w:spacing w:line="360" w:lineRule="auto"/>
              <w:ind w:left="981"/>
              <w:rPr>
                <w:rFonts w:ascii="Arial" w:hAnsi="Arial" w:eastAsia="Arial" w:cs="Arial"/>
                <w:sz w:val="20"/>
                <w:szCs w:val="20"/>
              </w:rPr>
            </w:pPr>
            <w:r>
              <w:rPr>
                <w:rFonts w:ascii="Arial" w:hAnsi="Arial" w:eastAsia="Arial" w:cs="Arial"/>
                <w:sz w:val="20"/>
                <w:szCs w:val="20"/>
              </w:rPr>
              <w:t>HJ</w:t>
            </w:r>
            <w:r>
              <w:rPr>
                <w:rFonts w:ascii="Arial" w:hAnsi="Arial" w:eastAsia="Arial" w:cs="Arial"/>
                <w:spacing w:val="3"/>
                <w:sz w:val="20"/>
                <w:szCs w:val="20"/>
              </w:rPr>
              <w:t>686-2014</w:t>
            </w:r>
          </w:p>
        </w:tc>
        <w:tc>
          <w:tcPr>
            <w:tcW w:w="1907" w:type="dxa"/>
            <w:noWrap w:val="0"/>
            <w:vAlign w:val="top"/>
          </w:tcPr>
          <w:p>
            <w:pPr>
              <w:pStyle w:val="8"/>
              <w:spacing w:before="192" w:line="360" w:lineRule="auto"/>
              <w:ind w:left="447" w:right="289" w:hanging="156"/>
              <w:rPr>
                <w:rFonts w:ascii="Arial" w:hAnsi="Arial" w:eastAsia="Arial" w:cs="Arial"/>
              </w:rPr>
            </w:pPr>
            <w:r>
              <w:rPr>
                <w:rFonts w:ascii="Arial" w:hAnsi="Arial" w:eastAsia="Arial" w:cs="Arial"/>
              </w:rPr>
              <w:t>GC</w:t>
            </w:r>
            <w:r>
              <w:rPr>
                <w:rFonts w:ascii="Arial" w:hAnsi="Arial" w:eastAsia="Arial" w:cs="Arial"/>
                <w:spacing w:val="6"/>
              </w:rPr>
              <w:t>7820A</w:t>
            </w:r>
            <w:r>
              <w:rPr>
                <w:spacing w:val="6"/>
              </w:rPr>
              <w:t>气相</w:t>
            </w:r>
            <w:r>
              <w:t xml:space="preserve"> </w:t>
            </w:r>
            <w:r>
              <w:rPr>
                <w:spacing w:val="6"/>
              </w:rPr>
              <w:t>色</w:t>
            </w:r>
            <w:r>
              <w:rPr>
                <w:spacing w:val="-33"/>
              </w:rPr>
              <w:t xml:space="preserve"> </w:t>
            </w:r>
            <w:r>
              <w:rPr>
                <w:spacing w:val="6"/>
              </w:rPr>
              <w:t>谱仪</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018</w:t>
            </w:r>
          </w:p>
        </w:tc>
        <w:tc>
          <w:tcPr>
            <w:tcW w:w="1805" w:type="dxa"/>
            <w:noWrap w:val="0"/>
            <w:vAlign w:val="top"/>
          </w:tcPr>
          <w:p>
            <w:pPr>
              <w:spacing w:before="248" w:line="360" w:lineRule="auto"/>
              <w:ind w:left="491"/>
              <w:rPr>
                <w:rFonts w:ascii="Arial" w:hAnsi="Arial" w:eastAsia="Arial" w:cs="Arial"/>
                <w:sz w:val="20"/>
                <w:szCs w:val="20"/>
              </w:rPr>
            </w:pPr>
            <w:r>
              <w:rPr>
                <w:rFonts w:ascii="Arial" w:hAnsi="Arial" w:eastAsia="Arial" w:cs="Arial"/>
                <w:spacing w:val="1"/>
                <w:position w:val="3"/>
                <w:sz w:val="20"/>
                <w:szCs w:val="20"/>
              </w:rPr>
              <w:t>0.5μg/L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68" w:type="dxa"/>
            <w:noWrap w:val="0"/>
            <w:vAlign w:val="top"/>
          </w:tcPr>
          <w:p>
            <w:pPr>
              <w:spacing w:line="360" w:lineRule="auto"/>
              <w:rPr>
                <w:rFonts w:ascii="Arial"/>
                <w:sz w:val="21"/>
              </w:rPr>
            </w:pPr>
          </w:p>
          <w:p>
            <w:pPr>
              <w:spacing w:before="57" w:line="360" w:lineRule="auto"/>
              <w:ind w:left="328"/>
              <w:rPr>
                <w:rFonts w:ascii="Arial" w:hAnsi="Arial" w:eastAsia="Arial" w:cs="Arial"/>
                <w:sz w:val="20"/>
                <w:szCs w:val="20"/>
              </w:rPr>
            </w:pPr>
            <w:r>
              <w:rPr>
                <w:rFonts w:ascii="Arial" w:hAnsi="Arial" w:eastAsia="Arial" w:cs="Arial"/>
                <w:spacing w:val="-2"/>
                <w:sz w:val="20"/>
                <w:szCs w:val="20"/>
              </w:rPr>
              <w:t>37</w:t>
            </w:r>
          </w:p>
        </w:tc>
        <w:tc>
          <w:tcPr>
            <w:tcW w:w="1657" w:type="dxa"/>
            <w:noWrap w:val="0"/>
            <w:vAlign w:val="top"/>
          </w:tcPr>
          <w:p>
            <w:pPr>
              <w:spacing w:line="360" w:lineRule="auto"/>
              <w:rPr>
                <w:rFonts w:ascii="Arial"/>
                <w:sz w:val="21"/>
              </w:rPr>
            </w:pPr>
          </w:p>
          <w:p>
            <w:pPr>
              <w:pStyle w:val="8"/>
              <w:spacing w:before="65" w:line="360" w:lineRule="auto"/>
              <w:ind w:left="645"/>
            </w:pPr>
            <w:r>
              <w:rPr>
                <w:spacing w:val="-7"/>
              </w:rPr>
              <w:t>甲苯</w:t>
            </w:r>
          </w:p>
        </w:tc>
        <w:tc>
          <w:tcPr>
            <w:tcW w:w="3005" w:type="dxa"/>
            <w:noWrap w:val="0"/>
            <w:vAlign w:val="top"/>
          </w:tcPr>
          <w:p>
            <w:pPr>
              <w:pStyle w:val="8"/>
              <w:spacing w:before="58" w:line="360" w:lineRule="auto"/>
              <w:ind w:left="243"/>
            </w:pPr>
            <w:r>
              <w:rPr>
                <w:spacing w:val="9"/>
              </w:rPr>
              <w:t>水质挥发性有机物的测定吹</w:t>
            </w:r>
          </w:p>
          <w:p>
            <w:pPr>
              <w:pStyle w:val="8"/>
              <w:spacing w:line="360" w:lineRule="auto"/>
              <w:ind w:left="603"/>
            </w:pPr>
            <w:r>
              <w:rPr>
                <w:spacing w:val="9"/>
                <w:position w:val="1"/>
              </w:rPr>
              <w:t>扫捕集</w:t>
            </w:r>
            <w:r>
              <w:rPr>
                <w:rFonts w:ascii="Arial" w:hAnsi="Arial" w:eastAsia="Arial" w:cs="Arial"/>
                <w:spacing w:val="9"/>
                <w:position w:val="1"/>
              </w:rPr>
              <w:t>/</w:t>
            </w:r>
            <w:r>
              <w:rPr>
                <w:spacing w:val="9"/>
                <w:position w:val="1"/>
              </w:rPr>
              <w:t>气相色谱法</w:t>
            </w:r>
          </w:p>
          <w:p>
            <w:pPr>
              <w:spacing w:line="360" w:lineRule="auto"/>
              <w:ind w:left="931"/>
              <w:rPr>
                <w:rFonts w:ascii="Arial" w:hAnsi="Arial" w:eastAsia="Arial" w:cs="Arial"/>
                <w:sz w:val="20"/>
                <w:szCs w:val="20"/>
              </w:rPr>
            </w:pPr>
            <w:r>
              <w:rPr>
                <w:rFonts w:ascii="Arial" w:hAnsi="Arial" w:eastAsia="Arial" w:cs="Arial"/>
                <w:sz w:val="20"/>
                <w:szCs w:val="20"/>
              </w:rPr>
              <w:t>HJ</w:t>
            </w:r>
            <w:r>
              <w:rPr>
                <w:rFonts w:ascii="Arial" w:hAnsi="Arial" w:eastAsia="Arial" w:cs="Arial"/>
                <w:spacing w:val="27"/>
                <w:w w:val="101"/>
                <w:sz w:val="20"/>
                <w:szCs w:val="20"/>
              </w:rPr>
              <w:t xml:space="preserve"> </w:t>
            </w:r>
            <w:r>
              <w:rPr>
                <w:rFonts w:ascii="Arial" w:hAnsi="Arial" w:eastAsia="Arial" w:cs="Arial"/>
                <w:spacing w:val="1"/>
                <w:sz w:val="20"/>
                <w:szCs w:val="20"/>
              </w:rPr>
              <w:t>686-2014</w:t>
            </w:r>
          </w:p>
        </w:tc>
        <w:tc>
          <w:tcPr>
            <w:tcW w:w="1907" w:type="dxa"/>
            <w:noWrap w:val="0"/>
            <w:vAlign w:val="top"/>
          </w:tcPr>
          <w:p>
            <w:pPr>
              <w:pStyle w:val="8"/>
              <w:spacing w:before="199" w:line="360" w:lineRule="auto"/>
              <w:ind w:left="447" w:right="289" w:hanging="156"/>
              <w:rPr>
                <w:rFonts w:ascii="Arial" w:hAnsi="Arial" w:eastAsia="Arial" w:cs="Arial"/>
              </w:rPr>
            </w:pPr>
            <w:r>
              <w:rPr>
                <w:rFonts w:ascii="Arial" w:hAnsi="Arial" w:eastAsia="Arial" w:cs="Arial"/>
              </w:rPr>
              <w:t>GC</w:t>
            </w:r>
            <w:r>
              <w:rPr>
                <w:rFonts w:ascii="Arial" w:hAnsi="Arial" w:eastAsia="Arial" w:cs="Arial"/>
                <w:spacing w:val="6"/>
              </w:rPr>
              <w:t>7820A</w:t>
            </w:r>
            <w:r>
              <w:rPr>
                <w:spacing w:val="6"/>
              </w:rPr>
              <w:t>气相</w:t>
            </w:r>
            <w:r>
              <w:t xml:space="preserve"> </w:t>
            </w:r>
            <w:r>
              <w:rPr>
                <w:spacing w:val="6"/>
              </w:rPr>
              <w:t>色</w:t>
            </w:r>
            <w:r>
              <w:rPr>
                <w:spacing w:val="-33"/>
              </w:rPr>
              <w:t xml:space="preserve"> </w:t>
            </w:r>
            <w:r>
              <w:rPr>
                <w:spacing w:val="6"/>
              </w:rPr>
              <w:t>谱仪</w:t>
            </w:r>
            <w:r>
              <w:rPr>
                <w:rFonts w:ascii="Arial" w:hAnsi="Arial" w:eastAsia="Arial" w:cs="Arial"/>
              </w:rPr>
              <w:t>ZJ</w:t>
            </w:r>
            <w:r>
              <w:rPr>
                <w:rFonts w:ascii="Arial" w:hAnsi="Arial" w:eastAsia="Arial" w:cs="Arial"/>
                <w:spacing w:val="6"/>
              </w:rPr>
              <w:t>-</w:t>
            </w:r>
            <w:r>
              <w:rPr>
                <w:rFonts w:ascii="Arial" w:hAnsi="Arial" w:eastAsia="Arial" w:cs="Arial"/>
              </w:rPr>
              <w:t xml:space="preserve">    </w:t>
            </w:r>
            <w:r>
              <w:rPr>
                <w:rFonts w:ascii="Arial" w:hAnsi="Arial" w:eastAsia="Arial" w:cs="Arial"/>
                <w:spacing w:val="1"/>
              </w:rPr>
              <w:t>018</w:t>
            </w:r>
          </w:p>
        </w:tc>
        <w:tc>
          <w:tcPr>
            <w:tcW w:w="1805" w:type="dxa"/>
            <w:noWrap w:val="0"/>
            <w:vAlign w:val="top"/>
          </w:tcPr>
          <w:p>
            <w:pPr>
              <w:spacing w:before="249" w:line="360" w:lineRule="auto"/>
              <w:ind w:left="491"/>
              <w:rPr>
                <w:rFonts w:ascii="Arial" w:hAnsi="Arial" w:eastAsia="Arial" w:cs="Arial"/>
                <w:sz w:val="20"/>
                <w:szCs w:val="20"/>
              </w:rPr>
            </w:pPr>
            <w:r>
              <w:rPr>
                <w:rFonts w:ascii="Arial" w:hAnsi="Arial" w:eastAsia="Arial" w:cs="Arial"/>
                <w:spacing w:val="1"/>
                <w:position w:val="3"/>
                <w:sz w:val="20"/>
                <w:szCs w:val="20"/>
              </w:rPr>
              <w:t>0.5μg/L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68" w:type="dxa"/>
            <w:noWrap w:val="0"/>
            <w:vAlign w:val="top"/>
          </w:tcPr>
          <w:p>
            <w:pPr>
              <w:spacing w:line="360" w:lineRule="auto"/>
              <w:rPr>
                <w:rFonts w:ascii="Arial"/>
                <w:sz w:val="21"/>
              </w:rPr>
            </w:pPr>
          </w:p>
          <w:p>
            <w:pPr>
              <w:spacing w:before="58" w:line="360" w:lineRule="auto"/>
              <w:ind w:left="328"/>
              <w:rPr>
                <w:rFonts w:ascii="Arial" w:hAnsi="Arial" w:eastAsia="Arial" w:cs="Arial"/>
                <w:sz w:val="20"/>
                <w:szCs w:val="20"/>
              </w:rPr>
            </w:pPr>
            <w:r>
              <w:rPr>
                <w:rFonts w:ascii="Arial" w:hAnsi="Arial" w:eastAsia="Arial" w:cs="Arial"/>
                <w:spacing w:val="-2"/>
                <w:sz w:val="20"/>
                <w:szCs w:val="20"/>
              </w:rPr>
              <w:t>38</w:t>
            </w:r>
          </w:p>
        </w:tc>
        <w:tc>
          <w:tcPr>
            <w:tcW w:w="1657" w:type="dxa"/>
            <w:noWrap w:val="0"/>
            <w:vAlign w:val="top"/>
          </w:tcPr>
          <w:p>
            <w:pPr>
              <w:spacing w:line="360" w:lineRule="auto"/>
              <w:rPr>
                <w:rFonts w:ascii="Arial"/>
                <w:sz w:val="21"/>
              </w:rPr>
            </w:pPr>
          </w:p>
          <w:p>
            <w:pPr>
              <w:pStyle w:val="8"/>
              <w:spacing w:before="65" w:line="360" w:lineRule="auto"/>
              <w:ind w:left="355"/>
            </w:pPr>
            <w:r>
              <w:rPr>
                <w:spacing w:val="7"/>
              </w:rPr>
              <w:t>总</w:t>
            </w:r>
            <w:r>
              <w:rPr>
                <w:rFonts w:ascii="Arial" w:hAnsi="Arial" w:eastAsia="Arial" w:cs="Arial"/>
                <w:spacing w:val="7"/>
              </w:rPr>
              <w:t>a</w:t>
            </w:r>
            <w:r>
              <w:rPr>
                <w:spacing w:val="7"/>
              </w:rPr>
              <w:t>放射性</w:t>
            </w:r>
          </w:p>
        </w:tc>
        <w:tc>
          <w:tcPr>
            <w:tcW w:w="3005" w:type="dxa"/>
            <w:vMerge w:val="restart"/>
            <w:tcBorders>
              <w:bottom w:val="nil"/>
            </w:tcBorders>
            <w:noWrap w:val="0"/>
            <w:vAlign w:val="top"/>
          </w:tcPr>
          <w:p>
            <w:pPr>
              <w:spacing w:line="360" w:lineRule="auto"/>
              <w:rPr>
                <w:rFonts w:ascii="Arial"/>
                <w:sz w:val="21"/>
              </w:rPr>
            </w:pPr>
          </w:p>
          <w:p>
            <w:pPr>
              <w:spacing w:line="360" w:lineRule="auto"/>
              <w:rPr>
                <w:rFonts w:ascii="Arial"/>
                <w:sz w:val="21"/>
              </w:rPr>
            </w:pPr>
          </w:p>
          <w:p>
            <w:pPr>
              <w:pStyle w:val="8"/>
              <w:spacing w:before="65" w:line="360" w:lineRule="auto"/>
              <w:ind w:left="343" w:right="158" w:hanging="209"/>
              <w:rPr>
                <w:rFonts w:ascii="Arial" w:hAnsi="Arial" w:eastAsia="Arial" w:cs="Arial"/>
              </w:rPr>
            </w:pPr>
            <w:r>
              <w:rPr>
                <w:spacing w:val="8"/>
              </w:rPr>
              <w:t>生活饮用水标准检验方法放射</w:t>
            </w:r>
            <w:r>
              <w:rPr>
                <w:spacing w:val="2"/>
              </w:rPr>
              <w:t xml:space="preserve"> </w:t>
            </w:r>
            <w:r>
              <w:rPr>
                <w:spacing w:val="6"/>
              </w:rPr>
              <w:t>性指标</w:t>
            </w:r>
            <w:r>
              <w:rPr>
                <w:rFonts w:ascii="Arial" w:hAnsi="Arial" w:eastAsia="Arial" w:cs="Arial"/>
              </w:rPr>
              <w:t>GB</w:t>
            </w:r>
            <w:r>
              <w:rPr>
                <w:rFonts w:ascii="Arial" w:hAnsi="Arial" w:eastAsia="Arial" w:cs="Arial"/>
                <w:spacing w:val="6"/>
              </w:rPr>
              <w:t>/T5750.13-2006</w:t>
            </w:r>
          </w:p>
        </w:tc>
        <w:tc>
          <w:tcPr>
            <w:tcW w:w="1907" w:type="dxa"/>
            <w:noWrap w:val="0"/>
            <w:vAlign w:val="top"/>
          </w:tcPr>
          <w:p>
            <w:pPr>
              <w:pStyle w:val="8"/>
              <w:spacing w:before="13" w:line="360" w:lineRule="auto"/>
              <w:ind w:left="127"/>
            </w:pPr>
            <w:r>
              <w:rPr>
                <w:spacing w:val="4"/>
                <w:position w:val="2"/>
              </w:rPr>
              <w:t>低本底</w:t>
            </w:r>
            <w:r>
              <w:rPr>
                <w:rFonts w:ascii="Arial" w:hAnsi="Arial" w:eastAsia="Arial" w:cs="Arial"/>
                <w:spacing w:val="4"/>
                <w:position w:val="2"/>
              </w:rPr>
              <w:t>α</w:t>
            </w:r>
            <w:r>
              <w:rPr>
                <w:rFonts w:ascii="Arial" w:hAnsi="Arial" w:eastAsia="Arial" w:cs="Arial"/>
                <w:spacing w:val="-32"/>
                <w:position w:val="2"/>
              </w:rPr>
              <w:t xml:space="preserve"> </w:t>
            </w:r>
            <w:r>
              <w:rPr>
                <w:spacing w:val="4"/>
                <w:position w:val="2"/>
              </w:rPr>
              <w:t>、</w:t>
            </w:r>
            <w:r>
              <w:rPr>
                <w:rFonts w:ascii="Arial" w:hAnsi="Arial" w:eastAsia="Arial" w:cs="Arial"/>
                <w:spacing w:val="4"/>
                <w:position w:val="2"/>
              </w:rPr>
              <w:t>β</w:t>
            </w:r>
            <w:r>
              <w:rPr>
                <w:spacing w:val="4"/>
                <w:position w:val="2"/>
              </w:rPr>
              <w:t>测量</w:t>
            </w:r>
          </w:p>
          <w:p>
            <w:pPr>
              <w:pStyle w:val="8"/>
              <w:spacing w:before="64" w:line="360" w:lineRule="auto"/>
              <w:ind w:left="589" w:right="435" w:hanging="142"/>
              <w:rPr>
                <w:rFonts w:ascii="Arial" w:hAnsi="Arial" w:eastAsia="Arial" w:cs="Arial"/>
              </w:rPr>
            </w:pPr>
            <w:r>
              <w:rPr>
                <w:spacing w:val="13"/>
              </w:rPr>
              <w:t>仪</w:t>
            </w:r>
            <w:r>
              <w:rPr>
                <w:rFonts w:ascii="Arial" w:hAnsi="Arial" w:eastAsia="Arial" w:cs="Arial"/>
              </w:rPr>
              <w:t>WIN</w:t>
            </w:r>
            <w:r>
              <w:rPr>
                <w:rFonts w:ascii="Arial" w:hAnsi="Arial" w:eastAsia="Arial" w:cs="Arial"/>
                <w:spacing w:val="13"/>
              </w:rPr>
              <w:t>-</w:t>
            </w:r>
            <w:r>
              <w:rPr>
                <w:rFonts w:ascii="Arial" w:hAnsi="Arial" w:eastAsia="Arial" w:cs="Arial"/>
                <w:spacing w:val="-16"/>
              </w:rPr>
              <w:t xml:space="preserve"> </w:t>
            </w:r>
            <w:r>
              <w:rPr>
                <w:rFonts w:ascii="Arial" w:hAnsi="Arial" w:eastAsia="Arial" w:cs="Arial"/>
                <w:spacing w:val="13"/>
              </w:rPr>
              <w:t>8</w:t>
            </w:r>
            <w:r>
              <w:rPr>
                <w:rFonts w:ascii="Arial" w:hAnsi="Arial" w:eastAsia="Arial" w:cs="Arial"/>
                <w:spacing w:val="-30"/>
              </w:rPr>
              <w:t xml:space="preserve"> </w:t>
            </w:r>
            <w:r>
              <w:rPr>
                <w:rFonts w:ascii="Arial" w:hAnsi="Arial" w:eastAsia="Arial" w:cs="Arial"/>
                <w:spacing w:val="13"/>
              </w:rPr>
              <w:t>A</w:t>
            </w:r>
            <w:r>
              <w:rPr>
                <w:rFonts w:ascii="Arial" w:hAnsi="Arial" w:eastAsia="Arial" w:cs="Arial"/>
              </w:rPr>
              <w:t xml:space="preserve"> </w:t>
            </w:r>
            <w:r>
              <w:rPr>
                <w:rFonts w:ascii="Arial" w:hAnsi="Arial" w:eastAsia="Arial" w:cs="Arial"/>
                <w:spacing w:val="4"/>
              </w:rPr>
              <w:t>/</w:t>
            </w:r>
            <w:r>
              <w:rPr>
                <w:rFonts w:ascii="Arial" w:hAnsi="Arial" w:eastAsia="Arial" w:cs="Arial"/>
              </w:rPr>
              <w:t>ZJ</w:t>
            </w:r>
            <w:r>
              <w:rPr>
                <w:rFonts w:ascii="Arial" w:hAnsi="Arial" w:eastAsia="Arial" w:cs="Arial"/>
                <w:spacing w:val="4"/>
              </w:rPr>
              <w:t>-097</w:t>
            </w:r>
          </w:p>
        </w:tc>
        <w:tc>
          <w:tcPr>
            <w:tcW w:w="1805" w:type="dxa"/>
            <w:noWrap w:val="0"/>
            <w:vAlign w:val="top"/>
          </w:tcPr>
          <w:p>
            <w:pPr>
              <w:spacing w:before="273" w:line="360" w:lineRule="auto"/>
              <w:ind w:left="441"/>
              <w:rPr>
                <w:rFonts w:ascii="Arial" w:hAnsi="Arial" w:eastAsia="Arial" w:cs="Arial"/>
                <w:sz w:val="20"/>
                <w:szCs w:val="20"/>
              </w:rPr>
            </w:pPr>
            <w:r>
              <w:rPr>
                <w:rFonts w:ascii="Arial" w:hAnsi="Arial" w:eastAsia="Arial" w:cs="Arial"/>
                <w:spacing w:val="3"/>
                <w:position w:val="3"/>
                <w:sz w:val="20"/>
                <w:szCs w:val="20"/>
              </w:rPr>
              <w:t>0.016</w:t>
            </w:r>
            <w:r>
              <w:rPr>
                <w:rFonts w:ascii="Arial" w:hAnsi="Arial" w:eastAsia="Arial" w:cs="Arial"/>
                <w:position w:val="3"/>
                <w:sz w:val="20"/>
                <w:szCs w:val="20"/>
              </w:rPr>
              <w:t>Bq</w:t>
            </w:r>
            <w:r>
              <w:rPr>
                <w:rFonts w:ascii="Arial" w:hAnsi="Arial" w:eastAsia="Arial" w:cs="Arial"/>
                <w:spacing w:val="3"/>
                <w:position w:val="3"/>
                <w:sz w:val="20"/>
                <w:szCs w:val="20"/>
              </w:rPr>
              <w:t>/L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8" w:type="dxa"/>
            <w:noWrap w:val="0"/>
            <w:vAlign w:val="top"/>
          </w:tcPr>
          <w:p>
            <w:pPr>
              <w:spacing w:line="360" w:lineRule="auto"/>
              <w:rPr>
                <w:rFonts w:ascii="Arial"/>
                <w:sz w:val="21"/>
              </w:rPr>
            </w:pPr>
          </w:p>
          <w:p>
            <w:pPr>
              <w:spacing w:before="58" w:line="360" w:lineRule="auto"/>
              <w:ind w:left="328"/>
              <w:rPr>
                <w:rFonts w:ascii="Arial" w:hAnsi="Arial" w:eastAsia="Arial" w:cs="Arial"/>
                <w:sz w:val="20"/>
                <w:szCs w:val="20"/>
              </w:rPr>
            </w:pPr>
            <w:r>
              <w:rPr>
                <w:rFonts w:ascii="Arial" w:hAnsi="Arial" w:eastAsia="Arial" w:cs="Arial"/>
                <w:spacing w:val="-2"/>
                <w:sz w:val="20"/>
                <w:szCs w:val="20"/>
              </w:rPr>
              <w:t>39</w:t>
            </w:r>
          </w:p>
        </w:tc>
        <w:tc>
          <w:tcPr>
            <w:tcW w:w="1657" w:type="dxa"/>
            <w:noWrap w:val="0"/>
            <w:vAlign w:val="top"/>
          </w:tcPr>
          <w:p>
            <w:pPr>
              <w:pStyle w:val="8"/>
              <w:spacing w:before="298" w:line="360" w:lineRule="auto"/>
              <w:ind w:left="305"/>
            </w:pPr>
            <w:r>
              <w:rPr>
                <w:spacing w:val="6"/>
                <w:position w:val="2"/>
              </w:rPr>
              <w:t>总</w:t>
            </w:r>
            <w:r>
              <w:rPr>
                <w:rFonts w:ascii="Arial" w:hAnsi="Arial" w:eastAsia="Arial" w:cs="Arial"/>
                <w:spacing w:val="6"/>
                <w:position w:val="2"/>
              </w:rPr>
              <w:t>β</w:t>
            </w:r>
            <w:r>
              <w:rPr>
                <w:spacing w:val="6"/>
                <w:position w:val="2"/>
              </w:rPr>
              <w:t>放射性</w:t>
            </w:r>
          </w:p>
        </w:tc>
        <w:tc>
          <w:tcPr>
            <w:tcW w:w="3005" w:type="dxa"/>
            <w:vMerge w:val="continue"/>
            <w:tcBorders>
              <w:top w:val="nil"/>
            </w:tcBorders>
            <w:noWrap w:val="0"/>
            <w:vAlign w:val="top"/>
          </w:tcPr>
          <w:p>
            <w:pPr>
              <w:spacing w:line="360" w:lineRule="auto"/>
              <w:rPr>
                <w:rFonts w:ascii="Arial"/>
                <w:sz w:val="21"/>
              </w:rPr>
            </w:pPr>
          </w:p>
        </w:tc>
        <w:tc>
          <w:tcPr>
            <w:tcW w:w="1907" w:type="dxa"/>
            <w:noWrap w:val="0"/>
            <w:vAlign w:val="top"/>
          </w:tcPr>
          <w:p>
            <w:pPr>
              <w:pStyle w:val="8"/>
              <w:spacing w:before="25" w:line="360" w:lineRule="auto"/>
              <w:ind w:left="447" w:right="286" w:hanging="320"/>
              <w:rPr>
                <w:rFonts w:ascii="Arial" w:hAnsi="Arial" w:eastAsia="Arial" w:cs="Arial"/>
              </w:rPr>
            </w:pPr>
            <w:r>
              <w:rPr>
                <w:spacing w:val="4"/>
              </w:rPr>
              <w:t>低本底</w:t>
            </w:r>
            <w:r>
              <w:rPr>
                <w:rFonts w:ascii="Arial" w:hAnsi="Arial" w:eastAsia="Arial" w:cs="Arial"/>
                <w:spacing w:val="4"/>
              </w:rPr>
              <w:t>α</w:t>
            </w:r>
            <w:r>
              <w:rPr>
                <w:rFonts w:ascii="Arial" w:hAnsi="Arial" w:eastAsia="Arial" w:cs="Arial"/>
                <w:spacing w:val="-32"/>
              </w:rPr>
              <w:t xml:space="preserve"> </w:t>
            </w:r>
            <w:r>
              <w:rPr>
                <w:spacing w:val="4"/>
              </w:rPr>
              <w:t>、</w:t>
            </w:r>
            <w:r>
              <w:rPr>
                <w:rFonts w:ascii="Arial" w:hAnsi="Arial" w:eastAsia="Arial" w:cs="Arial"/>
                <w:spacing w:val="4"/>
              </w:rPr>
              <w:t>β</w:t>
            </w:r>
            <w:r>
              <w:rPr>
                <w:spacing w:val="4"/>
              </w:rPr>
              <w:t>测量</w:t>
            </w:r>
            <w:r>
              <w:t xml:space="preserve"> </w:t>
            </w:r>
            <w:r>
              <w:rPr>
                <w:spacing w:val="13"/>
              </w:rPr>
              <w:t>仪</w:t>
            </w:r>
            <w:r>
              <w:rPr>
                <w:rFonts w:ascii="Arial" w:hAnsi="Arial" w:eastAsia="Arial" w:cs="Arial"/>
              </w:rPr>
              <w:t>WIN</w:t>
            </w:r>
            <w:r>
              <w:rPr>
                <w:rFonts w:ascii="Arial" w:hAnsi="Arial" w:eastAsia="Arial" w:cs="Arial"/>
                <w:spacing w:val="13"/>
              </w:rPr>
              <w:t>-</w:t>
            </w:r>
            <w:r>
              <w:rPr>
                <w:rFonts w:ascii="Arial" w:hAnsi="Arial" w:eastAsia="Arial" w:cs="Arial"/>
                <w:spacing w:val="-16"/>
              </w:rPr>
              <w:t xml:space="preserve"> </w:t>
            </w:r>
            <w:r>
              <w:rPr>
                <w:rFonts w:ascii="Arial" w:hAnsi="Arial" w:eastAsia="Arial" w:cs="Arial"/>
                <w:spacing w:val="13"/>
              </w:rPr>
              <w:t>8</w:t>
            </w:r>
            <w:r>
              <w:rPr>
                <w:rFonts w:ascii="Arial" w:hAnsi="Arial" w:eastAsia="Arial" w:cs="Arial"/>
                <w:spacing w:val="-30"/>
              </w:rPr>
              <w:t xml:space="preserve"> </w:t>
            </w:r>
            <w:r>
              <w:rPr>
                <w:rFonts w:ascii="Arial" w:hAnsi="Arial" w:eastAsia="Arial" w:cs="Arial"/>
                <w:spacing w:val="13"/>
              </w:rPr>
              <w:t>A</w:t>
            </w:r>
          </w:p>
          <w:p>
            <w:pPr>
              <w:spacing w:line="360" w:lineRule="auto"/>
              <w:ind w:left="590"/>
              <w:rPr>
                <w:rFonts w:ascii="Arial" w:hAnsi="Arial" w:eastAsia="Arial" w:cs="Arial"/>
                <w:sz w:val="20"/>
                <w:szCs w:val="20"/>
              </w:rPr>
            </w:pPr>
            <w:r>
              <w:rPr>
                <w:rFonts w:ascii="Arial" w:hAnsi="Arial" w:eastAsia="Arial" w:cs="Arial"/>
                <w:spacing w:val="4"/>
                <w:position w:val="1"/>
                <w:sz w:val="20"/>
                <w:szCs w:val="20"/>
              </w:rPr>
              <w:t>/</w:t>
            </w:r>
            <w:r>
              <w:rPr>
                <w:rFonts w:ascii="Arial" w:hAnsi="Arial" w:eastAsia="Arial" w:cs="Arial"/>
                <w:position w:val="1"/>
                <w:sz w:val="20"/>
                <w:szCs w:val="20"/>
              </w:rPr>
              <w:t>ZJ</w:t>
            </w:r>
            <w:r>
              <w:rPr>
                <w:rFonts w:ascii="Arial" w:hAnsi="Arial" w:eastAsia="Arial" w:cs="Arial"/>
                <w:spacing w:val="4"/>
                <w:position w:val="1"/>
                <w:sz w:val="20"/>
                <w:szCs w:val="20"/>
              </w:rPr>
              <w:t>-097</w:t>
            </w:r>
          </w:p>
        </w:tc>
        <w:tc>
          <w:tcPr>
            <w:tcW w:w="1805" w:type="dxa"/>
            <w:noWrap w:val="0"/>
            <w:vAlign w:val="top"/>
          </w:tcPr>
          <w:p>
            <w:pPr>
              <w:spacing w:before="274" w:line="360" w:lineRule="auto"/>
              <w:ind w:left="441"/>
              <w:rPr>
                <w:rFonts w:ascii="Arial" w:hAnsi="Arial" w:eastAsia="Arial" w:cs="Arial"/>
                <w:sz w:val="20"/>
                <w:szCs w:val="20"/>
              </w:rPr>
            </w:pPr>
            <w:r>
              <w:rPr>
                <w:rFonts w:ascii="Arial" w:hAnsi="Arial" w:eastAsia="Arial" w:cs="Arial"/>
                <w:spacing w:val="3"/>
                <w:position w:val="3"/>
                <w:sz w:val="20"/>
                <w:szCs w:val="20"/>
              </w:rPr>
              <w:t>0.028</w:t>
            </w:r>
            <w:r>
              <w:rPr>
                <w:rFonts w:ascii="Arial" w:hAnsi="Arial" w:eastAsia="Arial" w:cs="Arial"/>
                <w:position w:val="3"/>
                <w:sz w:val="20"/>
                <w:szCs w:val="20"/>
              </w:rPr>
              <w:t>Bq</w:t>
            </w:r>
            <w:r>
              <w:rPr>
                <w:rFonts w:ascii="Arial" w:hAnsi="Arial" w:eastAsia="Arial" w:cs="Arial"/>
                <w:spacing w:val="3"/>
                <w:position w:val="3"/>
                <w:sz w:val="20"/>
                <w:szCs w:val="20"/>
              </w:rPr>
              <w:t>/L</w:t>
            </w:r>
          </w:p>
        </w:tc>
      </w:tr>
    </w:tbl>
    <w:p>
      <w:pPr>
        <w:pStyle w:val="2"/>
        <w:spacing w:line="360" w:lineRule="auto"/>
      </w:pPr>
    </w:p>
    <w:p>
      <w:pPr>
        <w:spacing w:line="360" w:lineRule="auto"/>
      </w:pPr>
    </w:p>
    <w:p>
      <w:pPr>
        <w:spacing w:line="360" w:lineRule="auto"/>
        <w:sectPr>
          <w:footerReference r:id="rId20" w:type="default"/>
          <w:pgSz w:w="11906" w:h="16840"/>
          <w:pgMar w:top="1431" w:right="1329" w:bottom="1139" w:left="1329" w:header="0" w:footer="969" w:gutter="0"/>
          <w:pgNumType w:fmt="decimal"/>
          <w:cols w:space="720" w:num="1"/>
        </w:sectPr>
      </w:pPr>
    </w:p>
    <w:p>
      <w:pPr>
        <w:spacing w:before="235" w:line="360" w:lineRule="auto"/>
        <w:ind w:firstLine="561"/>
        <w:jc w:val="both"/>
        <w:rPr>
          <w:rFonts w:hint="eastAsia"/>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77"/>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77"/>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26"/>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26"/>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26"/>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473"/>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7032"/>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178"/>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178"/>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629"/>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77"/>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577"/>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MjFjM2E5NzI3ZjVkYjE2MWMwZThjZjhiMzllZDEifQ=="/>
  </w:docVars>
  <w:rsids>
    <w:rsidRoot w:val="00000000"/>
    <w:rsid w:val="31C54EC7"/>
    <w:rsid w:val="5B9660CD"/>
    <w:rsid w:val="60BA4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5463</Words>
  <Characters>7673</Characters>
  <Lines>0</Lines>
  <Paragraphs>0</Paragraphs>
  <TotalTime>1</TotalTime>
  <ScaleCrop>false</ScaleCrop>
  <LinksUpToDate>false</LinksUpToDate>
  <CharactersWithSpaces>7970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2024-06-20T08:13:00Z</dcterms:created>
  <dc:creator>Administrator</dc:creator>
  <cp:lastModifiedBy>微暖的记忆</cp:lastModifiedBy>
  <dcterms:modified xsi:type="dcterms:W3CDTF">2024-06-21T01:57:46Z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B3B664392E6142F793AC0191CC3956A1_12</vt:lpwstr>
  </property>
</Properties>
</file>